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7D705" w14:textId="2140D817" w:rsidR="00DF0C45" w:rsidRDefault="00DF0C45" w:rsidP="00DF0C45">
      <w:pPr>
        <w:pStyle w:val="Standard"/>
        <w:rPr>
          <w:rFonts w:ascii="Cambria" w:hAnsi="Cambria"/>
          <w:b/>
        </w:rPr>
      </w:pPr>
      <w:r w:rsidRPr="00DF0C45">
        <w:rPr>
          <w:rFonts w:ascii="Cambria" w:hAnsi="Cambria"/>
          <w:b/>
        </w:rPr>
        <w:t xml:space="preserve">Załącznik nr 3 – Wzór Umowy z Wykonawcą </w:t>
      </w:r>
    </w:p>
    <w:p w14:paraId="5350361A" w14:textId="77777777" w:rsidR="00DF0C45" w:rsidRDefault="00DF0C45" w:rsidP="00B073F4">
      <w:pPr>
        <w:pStyle w:val="Standard"/>
        <w:spacing w:after="0"/>
        <w:jc w:val="center"/>
        <w:rPr>
          <w:rFonts w:ascii="Cambria" w:hAnsi="Cambria"/>
          <w:b/>
        </w:rPr>
      </w:pPr>
    </w:p>
    <w:p w14:paraId="7D2EE926" w14:textId="6C60A96A" w:rsidR="00155B47" w:rsidRPr="00B073F4" w:rsidRDefault="00FB5F64" w:rsidP="00B073F4">
      <w:pPr>
        <w:pStyle w:val="Standard"/>
        <w:spacing w:after="0"/>
        <w:jc w:val="center"/>
        <w:rPr>
          <w:rFonts w:ascii="Cambria" w:hAnsi="Cambria"/>
        </w:rPr>
      </w:pPr>
      <w:r w:rsidRPr="00495361">
        <w:rPr>
          <w:rFonts w:ascii="Cambria" w:hAnsi="Cambria"/>
          <w:b/>
        </w:rPr>
        <w:t>UMOWA O WYKONANIE</w:t>
      </w:r>
      <w:r w:rsidR="00B073F4">
        <w:rPr>
          <w:rFonts w:ascii="Cambria" w:hAnsi="Cambria"/>
          <w:b/>
        </w:rPr>
        <w:t xml:space="preserve"> </w:t>
      </w:r>
      <w:r w:rsidRPr="00495361">
        <w:rPr>
          <w:rFonts w:ascii="Cambria" w:hAnsi="Cambria"/>
          <w:b/>
        </w:rPr>
        <w:t xml:space="preserve">USŁUGI  BADAWCZEJ </w:t>
      </w:r>
    </w:p>
    <w:p w14:paraId="0BB34CE5" w14:textId="77777777" w:rsidR="00155B47" w:rsidRPr="00495361" w:rsidRDefault="00155B47">
      <w:pPr>
        <w:pStyle w:val="Standard"/>
        <w:spacing w:after="0"/>
        <w:jc w:val="center"/>
        <w:rPr>
          <w:rFonts w:ascii="Cambria" w:hAnsi="Cambria"/>
        </w:rPr>
      </w:pPr>
    </w:p>
    <w:p w14:paraId="7899AADB" w14:textId="77777777" w:rsidR="00155B47" w:rsidRPr="00495361" w:rsidRDefault="00155B47">
      <w:pPr>
        <w:pStyle w:val="Standard"/>
        <w:spacing w:after="0"/>
        <w:jc w:val="center"/>
        <w:rPr>
          <w:rFonts w:ascii="Cambria" w:hAnsi="Cambria"/>
        </w:rPr>
      </w:pPr>
    </w:p>
    <w:p w14:paraId="3A3C8035" w14:textId="77777777" w:rsidR="00155B47" w:rsidRPr="00495361" w:rsidRDefault="00FB5F64">
      <w:pPr>
        <w:pStyle w:val="Standard"/>
        <w:spacing w:after="0"/>
        <w:jc w:val="both"/>
        <w:rPr>
          <w:rFonts w:ascii="Cambria" w:hAnsi="Cambria"/>
        </w:rPr>
      </w:pPr>
      <w:r w:rsidRPr="00495361">
        <w:rPr>
          <w:rFonts w:ascii="Cambria" w:hAnsi="Cambria"/>
        </w:rPr>
        <w:t>zawarta w dniu ……….. ….. 202</w:t>
      </w:r>
      <w:r w:rsidR="00CB7B0B" w:rsidRPr="00495361">
        <w:rPr>
          <w:rFonts w:ascii="Cambria" w:hAnsi="Cambria"/>
        </w:rPr>
        <w:t>5</w:t>
      </w:r>
      <w:r w:rsidRPr="00495361">
        <w:rPr>
          <w:rFonts w:ascii="Cambria" w:hAnsi="Cambria"/>
        </w:rPr>
        <w:t xml:space="preserve"> roku w Warszawie, pomiędzy:</w:t>
      </w:r>
    </w:p>
    <w:p w14:paraId="177C8596" w14:textId="77777777" w:rsidR="003B1362" w:rsidRDefault="00DF0C45">
      <w:pPr>
        <w:pStyle w:val="Standard"/>
        <w:spacing w:after="0"/>
        <w:jc w:val="both"/>
        <w:rPr>
          <w:rFonts w:ascii="Cambria" w:hAnsi="Cambria"/>
        </w:rPr>
      </w:pPr>
      <w:r w:rsidRPr="00DF0C45">
        <w:rPr>
          <w:rFonts w:ascii="Cambria" w:hAnsi="Cambria"/>
          <w:b/>
        </w:rPr>
        <w:t xml:space="preserve">NOWAK CONSULTING Katarzyna Nowak, </w:t>
      </w:r>
      <w:r w:rsidR="001D3C69">
        <w:rPr>
          <w:rFonts w:ascii="Cambria" w:hAnsi="Cambria"/>
          <w:b/>
        </w:rPr>
        <w:t xml:space="preserve">z siedzibą w Warszawie, </w:t>
      </w:r>
      <w:r w:rsidRPr="00DF0C45">
        <w:rPr>
          <w:rFonts w:ascii="Cambria" w:hAnsi="Cambria"/>
          <w:b/>
        </w:rPr>
        <w:t>ul. Leszczyńska 1/16,</w:t>
      </w:r>
      <w:r w:rsidR="001D3C69">
        <w:rPr>
          <w:rFonts w:ascii="Cambria" w:hAnsi="Cambria"/>
          <w:b/>
        </w:rPr>
        <w:t xml:space="preserve">              </w:t>
      </w:r>
      <w:r w:rsidRPr="00DF0C45">
        <w:rPr>
          <w:rFonts w:ascii="Cambria" w:hAnsi="Cambria"/>
          <w:b/>
        </w:rPr>
        <w:t xml:space="preserve"> 00-339</w:t>
      </w:r>
      <w:r w:rsidR="00226BFC">
        <w:rPr>
          <w:rFonts w:ascii="Cambria" w:hAnsi="Cambria"/>
          <w:b/>
        </w:rPr>
        <w:t xml:space="preserve"> </w:t>
      </w:r>
      <w:r w:rsidRPr="00DF0C45">
        <w:rPr>
          <w:rFonts w:ascii="Cambria" w:hAnsi="Cambria"/>
          <w:b/>
        </w:rPr>
        <w:t>Warszawa,</w:t>
      </w:r>
      <w:r w:rsidR="006970A2">
        <w:rPr>
          <w:rFonts w:ascii="Cambria" w:hAnsi="Cambria"/>
          <w:b/>
        </w:rPr>
        <w:t xml:space="preserve"> </w:t>
      </w:r>
      <w:r w:rsidRPr="00DF0C45">
        <w:rPr>
          <w:rFonts w:ascii="Cambria" w:hAnsi="Cambria"/>
          <w:b/>
        </w:rPr>
        <w:t>NIP: 633-184-11-10, REGON: 301047885, wpisan</w:t>
      </w:r>
      <w:r>
        <w:rPr>
          <w:rFonts w:ascii="Cambria" w:hAnsi="Cambria"/>
          <w:b/>
        </w:rPr>
        <w:t>ą</w:t>
      </w:r>
      <w:r w:rsidRPr="00DF0C45">
        <w:rPr>
          <w:rFonts w:ascii="Cambria" w:hAnsi="Cambria"/>
          <w:b/>
        </w:rPr>
        <w:t xml:space="preserve"> do CEIDG RP, reprezentowana przez Katarzynę Nowak</w:t>
      </w:r>
      <w:r w:rsidR="00FB5F64" w:rsidRPr="00495361">
        <w:rPr>
          <w:rFonts w:ascii="Cambria" w:hAnsi="Cambria"/>
        </w:rPr>
        <w:t xml:space="preserve">, </w:t>
      </w:r>
    </w:p>
    <w:p w14:paraId="3E0F3344" w14:textId="765D4C73" w:rsidR="00155B47" w:rsidRPr="003B1362" w:rsidRDefault="00FB5F64">
      <w:pPr>
        <w:pStyle w:val="Standard"/>
        <w:spacing w:after="0"/>
        <w:jc w:val="both"/>
        <w:rPr>
          <w:rFonts w:ascii="Cambria" w:hAnsi="Cambria"/>
          <w:b/>
          <w:bCs/>
        </w:rPr>
      </w:pPr>
      <w:r w:rsidRPr="003B1362">
        <w:rPr>
          <w:rFonts w:ascii="Cambria" w:hAnsi="Cambria"/>
          <w:b/>
          <w:bCs/>
        </w:rPr>
        <w:t>zwan</w:t>
      </w:r>
      <w:r w:rsidR="003B1362" w:rsidRPr="003B1362">
        <w:rPr>
          <w:rFonts w:ascii="Cambria" w:hAnsi="Cambria"/>
          <w:b/>
          <w:bCs/>
        </w:rPr>
        <w:t>ą</w:t>
      </w:r>
      <w:r w:rsidRPr="003B1362">
        <w:rPr>
          <w:rFonts w:ascii="Cambria" w:hAnsi="Cambria"/>
          <w:b/>
          <w:bCs/>
        </w:rPr>
        <w:t xml:space="preserve"> w dalszej części umowy „</w:t>
      </w:r>
      <w:bookmarkStart w:id="0" w:name="_Hlk216807396"/>
      <w:r w:rsidR="003C4326">
        <w:rPr>
          <w:rFonts w:ascii="Cambria" w:hAnsi="Cambria"/>
          <w:b/>
          <w:bCs/>
        </w:rPr>
        <w:t>Zleceniodawcą</w:t>
      </w:r>
      <w:bookmarkEnd w:id="0"/>
      <w:r w:rsidR="00DF0C45" w:rsidRPr="003B1362">
        <w:rPr>
          <w:rFonts w:ascii="Cambria" w:hAnsi="Cambria"/>
          <w:b/>
          <w:bCs/>
        </w:rPr>
        <w:t>”</w:t>
      </w:r>
    </w:p>
    <w:p w14:paraId="5DB7B17C" w14:textId="77777777" w:rsidR="00155B47" w:rsidRPr="00495361" w:rsidRDefault="00155B47">
      <w:pPr>
        <w:pStyle w:val="Standard"/>
        <w:spacing w:after="0"/>
        <w:jc w:val="both"/>
        <w:rPr>
          <w:rFonts w:ascii="Cambria" w:hAnsi="Cambria"/>
        </w:rPr>
      </w:pPr>
    </w:p>
    <w:p w14:paraId="6B20D296" w14:textId="77777777" w:rsidR="00155B47" w:rsidRPr="00495361" w:rsidRDefault="00FB5F64">
      <w:pPr>
        <w:pStyle w:val="Standard"/>
        <w:spacing w:after="0"/>
        <w:jc w:val="both"/>
        <w:rPr>
          <w:rFonts w:ascii="Cambria" w:hAnsi="Cambria"/>
        </w:rPr>
      </w:pPr>
      <w:r w:rsidRPr="00495361">
        <w:rPr>
          <w:rFonts w:ascii="Cambria" w:hAnsi="Cambria"/>
        </w:rPr>
        <w:t>a</w:t>
      </w:r>
    </w:p>
    <w:p w14:paraId="653BBDF3" w14:textId="77777777" w:rsidR="00155B47" w:rsidRPr="00495361" w:rsidRDefault="00155B47">
      <w:pPr>
        <w:pStyle w:val="Standard"/>
        <w:spacing w:after="0"/>
        <w:jc w:val="both"/>
        <w:rPr>
          <w:rFonts w:ascii="Cambria" w:hAnsi="Cambria"/>
        </w:rPr>
      </w:pPr>
    </w:p>
    <w:p w14:paraId="3FF2FE0D" w14:textId="5843DD09" w:rsidR="00155B47" w:rsidRPr="00495361" w:rsidRDefault="00DF0C45">
      <w:pPr>
        <w:pStyle w:val="punkt1"/>
        <w:spacing w:after="0"/>
        <w:rPr>
          <w:rFonts w:ascii="Cambria" w:hAnsi="Cambria"/>
          <w:b w:val="0"/>
          <w:bCs w:val="0"/>
        </w:rPr>
      </w:pPr>
      <w:r>
        <w:t>…………………………….</w:t>
      </w:r>
      <w:r w:rsidR="00FB5F64">
        <w:t xml:space="preserve">z siedzibą w </w:t>
      </w:r>
      <w:r w:rsidR="005E2D1B">
        <w:t xml:space="preserve">………. </w:t>
      </w:r>
      <w:r w:rsidR="00FB5F64">
        <w:t xml:space="preserve">przy ul. </w:t>
      </w:r>
      <w:r w:rsidR="005E2D1B">
        <w:t>…………</w:t>
      </w:r>
      <w:r w:rsidR="00FB5F64">
        <w:t xml:space="preserve">, </w:t>
      </w:r>
      <w:r>
        <w:t>__</w:t>
      </w:r>
      <w:r w:rsidR="00FB5F64">
        <w:t>-</w:t>
      </w:r>
      <w:r>
        <w:t>___</w:t>
      </w:r>
      <w:r w:rsidR="00FB5F64">
        <w:t xml:space="preserve"> </w:t>
      </w:r>
      <w:r w:rsidR="005E2D1B">
        <w:t>……..</w:t>
      </w:r>
      <w:r w:rsidR="00FB5F64">
        <w:t xml:space="preserve">, wpisaną do Rejestru Przedsiębiorców prowadzonego przez Sąd Rejonowy </w:t>
      </w:r>
      <w:r w:rsidR="005E2D1B">
        <w:t>……….</w:t>
      </w:r>
      <w:r w:rsidR="00FB5F64">
        <w:t xml:space="preserve">, XIII Wydział Gospodarczy KRS pod numerem KRS: </w:t>
      </w:r>
      <w:r w:rsidR="005E2D1B">
        <w:t>…………</w:t>
      </w:r>
      <w:r w:rsidR="00FB5F64">
        <w:t xml:space="preserve">, REGON: </w:t>
      </w:r>
      <w:r w:rsidR="005E2D1B">
        <w:t>……….</w:t>
      </w:r>
      <w:r w:rsidR="00FB5F64">
        <w:t xml:space="preserve">, NIP: </w:t>
      </w:r>
      <w:r w:rsidR="005E2D1B">
        <w:t>……….</w:t>
      </w:r>
      <w:r w:rsidR="00FB5F64">
        <w:t>,</w:t>
      </w:r>
    </w:p>
    <w:p w14:paraId="68090C57" w14:textId="77777777" w:rsidR="00155B47" w:rsidRPr="00495361" w:rsidRDefault="00FB5F64">
      <w:pPr>
        <w:pStyle w:val="Standard"/>
        <w:spacing w:after="0"/>
        <w:jc w:val="both"/>
        <w:rPr>
          <w:rFonts w:ascii="Cambria" w:hAnsi="Cambria"/>
        </w:rPr>
      </w:pPr>
      <w:r w:rsidRPr="00495361">
        <w:rPr>
          <w:rFonts w:ascii="Cambria" w:hAnsi="Cambria"/>
        </w:rPr>
        <w:t>reprezentowanym przez:</w:t>
      </w:r>
    </w:p>
    <w:p w14:paraId="3E2B5AB8" w14:textId="2EA9011B" w:rsidR="00155B47" w:rsidRPr="00495361" w:rsidRDefault="005E2D1B">
      <w:pPr>
        <w:pStyle w:val="punkt1"/>
        <w:spacing w:after="0"/>
        <w:rPr>
          <w:rFonts w:ascii="Cambria" w:hAnsi="Cambria"/>
          <w:b w:val="0"/>
          <w:bCs w:val="0"/>
        </w:rPr>
      </w:pPr>
      <w:r>
        <w:rPr>
          <w:rFonts w:ascii="Cambria" w:hAnsi="Cambria"/>
        </w:rPr>
        <w:t>…………..</w:t>
      </w:r>
      <w:r w:rsidR="008B1816">
        <w:rPr>
          <w:rFonts w:ascii="Cambria" w:hAnsi="Cambria"/>
        </w:rPr>
        <w:t xml:space="preserve"> –  </w:t>
      </w:r>
      <w:r>
        <w:rPr>
          <w:rFonts w:ascii="Cambria" w:hAnsi="Cambria"/>
        </w:rPr>
        <w:t>…………..</w:t>
      </w:r>
    </w:p>
    <w:p w14:paraId="20441B03" w14:textId="03A8AE7E" w:rsidR="00155B47" w:rsidRPr="00495361" w:rsidRDefault="005148E1">
      <w:pPr>
        <w:pStyle w:val="punkt1"/>
        <w:spacing w:after="0"/>
        <w:rPr>
          <w:rFonts w:ascii="Cambria" w:hAnsi="Cambria" w:cs="Calibri"/>
          <w:b w:val="0"/>
          <w:bCs w:val="0"/>
        </w:rPr>
      </w:pPr>
      <w:r w:rsidRPr="00495361">
        <w:rPr>
          <w:rFonts w:ascii="Cambria" w:hAnsi="Cambria"/>
        </w:rPr>
        <w:t>zwan</w:t>
      </w:r>
      <w:r>
        <w:rPr>
          <w:rFonts w:ascii="Cambria" w:hAnsi="Cambria"/>
        </w:rPr>
        <w:t>ą</w:t>
      </w:r>
      <w:r w:rsidRPr="00495361">
        <w:rPr>
          <w:rFonts w:ascii="Cambria" w:hAnsi="Cambria"/>
        </w:rPr>
        <w:t xml:space="preserve"> w dalszej części umowy „</w:t>
      </w:r>
      <w:r w:rsidR="00F403A0">
        <w:rPr>
          <w:rFonts w:ascii="Cambria" w:hAnsi="Cambria"/>
        </w:rPr>
        <w:t>Wy</w:t>
      </w:r>
      <w:r w:rsidR="003C4326">
        <w:rPr>
          <w:rFonts w:ascii="Cambria" w:hAnsi="Cambria"/>
        </w:rPr>
        <w:t>konawcą</w:t>
      </w:r>
      <w:r>
        <w:rPr>
          <w:rFonts w:ascii="Cambria" w:hAnsi="Cambria"/>
        </w:rPr>
        <w:t>”</w:t>
      </w:r>
      <w:r w:rsidRPr="00495361">
        <w:rPr>
          <w:rFonts w:ascii="Cambria" w:hAnsi="Cambria"/>
          <w:b w:val="0"/>
          <w:bCs w:val="0"/>
        </w:rPr>
        <w:br/>
      </w:r>
    </w:p>
    <w:p w14:paraId="6FCD1795" w14:textId="77777777" w:rsidR="00155B47" w:rsidRPr="00495361" w:rsidRDefault="00FB5F64">
      <w:pPr>
        <w:pStyle w:val="Standard"/>
        <w:spacing w:after="0"/>
        <w:jc w:val="center"/>
        <w:rPr>
          <w:rFonts w:ascii="Cambria" w:hAnsi="Cambria"/>
        </w:rPr>
      </w:pPr>
      <w:r w:rsidRPr="00495361">
        <w:rPr>
          <w:rFonts w:ascii="Cambria" w:hAnsi="Cambria"/>
          <w:b/>
        </w:rPr>
        <w:t>§ 1</w:t>
      </w:r>
    </w:p>
    <w:p w14:paraId="07FD6F7A" w14:textId="10EA2D6B" w:rsidR="008B1816" w:rsidRDefault="00FB5F64" w:rsidP="00CA75E8">
      <w:pPr>
        <w:pStyle w:val="Akapitzlist"/>
        <w:numPr>
          <w:ilvl w:val="0"/>
          <w:numId w:val="3"/>
        </w:numPr>
        <w:spacing w:after="0"/>
        <w:ind w:left="426" w:firstLine="0"/>
        <w:jc w:val="both"/>
        <w:rPr>
          <w:rFonts w:ascii="Cambria" w:hAnsi="Cambria"/>
        </w:rPr>
      </w:pPr>
      <w:r w:rsidRPr="008B1816">
        <w:rPr>
          <w:rFonts w:ascii="Cambria" w:hAnsi="Cambria"/>
        </w:rPr>
        <w:t xml:space="preserve">Przedmiotem niniejszej umowy jest wykonanie usługi badawczej pod nazwą: </w:t>
      </w:r>
      <w:r w:rsidR="00FA7827" w:rsidRPr="008B1816">
        <w:rPr>
          <w:rFonts w:ascii="Cambria" w:hAnsi="Cambria"/>
          <w:b/>
          <w:bCs/>
        </w:rPr>
        <w:t>„</w:t>
      </w:r>
      <w:r w:rsidR="005E2D1B">
        <w:rPr>
          <w:rFonts w:ascii="Cambria" w:hAnsi="Cambria"/>
          <w:b/>
          <w:bCs/>
        </w:rPr>
        <w:t>………………..</w:t>
      </w:r>
      <w:r w:rsidR="00FA7827" w:rsidRPr="008B1816">
        <w:rPr>
          <w:rFonts w:ascii="Cambria" w:hAnsi="Cambria"/>
          <w:b/>
          <w:bCs/>
        </w:rPr>
        <w:t>”</w:t>
      </w:r>
      <w:r w:rsidRPr="008B1816">
        <w:rPr>
          <w:rFonts w:ascii="Cambria" w:hAnsi="Cambria"/>
        </w:rPr>
        <w:t xml:space="preserve"> zgodnie z Opisem stanowiącym Załącznik nr 1 do niniejszej Umowy, zwanej dalej „Pracami badawczymi”.</w:t>
      </w:r>
    </w:p>
    <w:p w14:paraId="0C1C3316" w14:textId="0CA21359" w:rsidR="00495361" w:rsidRPr="008B1816" w:rsidRDefault="00FB5F64" w:rsidP="00CA75E8">
      <w:pPr>
        <w:pStyle w:val="Akapitzlist"/>
        <w:numPr>
          <w:ilvl w:val="0"/>
          <w:numId w:val="3"/>
        </w:numPr>
        <w:spacing w:after="0"/>
        <w:ind w:left="426" w:firstLine="0"/>
        <w:jc w:val="both"/>
        <w:rPr>
          <w:rFonts w:ascii="Cambria" w:hAnsi="Cambria"/>
        </w:rPr>
      </w:pPr>
      <w:r w:rsidRPr="008B1816">
        <w:rPr>
          <w:rFonts w:ascii="Cambria" w:hAnsi="Cambria"/>
        </w:rPr>
        <w:t xml:space="preserve">Prace badawcze w ramach usługi zostaną wykonane w </w:t>
      </w:r>
      <w:r w:rsidR="005E2D1B">
        <w:rPr>
          <w:rFonts w:ascii="Cambria" w:hAnsi="Cambria"/>
          <w:b/>
          <w:bCs/>
        </w:rPr>
        <w:t>………….</w:t>
      </w:r>
      <w:r w:rsidRPr="008B1816">
        <w:rPr>
          <w:rFonts w:ascii="Cambria" w:hAnsi="Cambria"/>
          <w:b/>
          <w:bCs/>
        </w:rPr>
        <w:t xml:space="preserve"> </w:t>
      </w:r>
      <w:r w:rsidRPr="008B1816">
        <w:rPr>
          <w:rFonts w:ascii="Cambria" w:hAnsi="Cambria"/>
        </w:rPr>
        <w:t>pod kierownictwem</w:t>
      </w:r>
      <w:r w:rsidR="00495361" w:rsidRPr="008B1816">
        <w:rPr>
          <w:rFonts w:ascii="Cambria" w:hAnsi="Cambria"/>
        </w:rPr>
        <w:t xml:space="preserve"> </w:t>
      </w:r>
      <w:r w:rsidR="005E2D1B">
        <w:rPr>
          <w:rFonts w:ascii="Cambria" w:hAnsi="Cambria"/>
        </w:rPr>
        <w:t>………………..</w:t>
      </w:r>
      <w:r w:rsidRPr="008B1816">
        <w:rPr>
          <w:rFonts w:ascii="Cambria" w:hAnsi="Cambria"/>
        </w:rPr>
        <w:t xml:space="preserve"> zwan</w:t>
      </w:r>
      <w:r w:rsidR="00495361" w:rsidRPr="008B1816">
        <w:rPr>
          <w:rFonts w:ascii="Cambria" w:hAnsi="Cambria"/>
        </w:rPr>
        <w:t>ych</w:t>
      </w:r>
      <w:r w:rsidRPr="008B1816">
        <w:rPr>
          <w:rFonts w:ascii="Cambria" w:hAnsi="Cambria"/>
        </w:rPr>
        <w:t xml:space="preserve"> dalej „Kierownikiem prac badawczych”, z najwyższą starannością, zgodnie z obowiązującymi przepisami i światowymi standardami naukowo-technicznymi.</w:t>
      </w:r>
    </w:p>
    <w:p w14:paraId="30E08B7D" w14:textId="7EDB9213" w:rsidR="00155B47" w:rsidRPr="005A7CEC" w:rsidRDefault="00FB5F64" w:rsidP="00495361">
      <w:pPr>
        <w:pStyle w:val="Akapitzlist"/>
        <w:numPr>
          <w:ilvl w:val="0"/>
          <w:numId w:val="3"/>
        </w:numPr>
        <w:spacing w:after="0"/>
        <w:ind w:left="426" w:firstLine="0"/>
        <w:jc w:val="both"/>
        <w:rPr>
          <w:rFonts w:ascii="Cambria" w:hAnsi="Cambria"/>
        </w:rPr>
      </w:pPr>
      <w:r w:rsidRPr="005A7CEC">
        <w:rPr>
          <w:rFonts w:ascii="Cambria" w:hAnsi="Cambria"/>
        </w:rPr>
        <w:t xml:space="preserve">Realizacja Prac badawczych nastąpi w terminie od </w:t>
      </w:r>
      <w:r w:rsidR="00B073F4">
        <w:rPr>
          <w:rFonts w:ascii="Cambria" w:hAnsi="Cambria"/>
          <w:b/>
          <w:bCs/>
        </w:rPr>
        <w:t xml:space="preserve">01.01.2026 </w:t>
      </w:r>
      <w:r w:rsidRPr="005A7CEC">
        <w:rPr>
          <w:rFonts w:ascii="Cambria" w:hAnsi="Cambria"/>
        </w:rPr>
        <w:t xml:space="preserve">do dnia </w:t>
      </w:r>
      <w:r w:rsidR="00B073F4">
        <w:rPr>
          <w:rFonts w:ascii="Cambria" w:hAnsi="Cambria"/>
          <w:b/>
          <w:bCs/>
        </w:rPr>
        <w:t>31.07.2026 roku</w:t>
      </w:r>
      <w:r w:rsidR="00DF0C45">
        <w:rPr>
          <w:rFonts w:ascii="Cambria" w:hAnsi="Cambria"/>
          <w:b/>
          <w:bCs/>
        </w:rPr>
        <w:t>, w ramach zlecenia dot. realizacji projektu</w:t>
      </w:r>
      <w:bookmarkStart w:id="1" w:name="_Hlk535962069"/>
      <w:r w:rsidR="00022600">
        <w:rPr>
          <w:rFonts w:ascii="Cambria" w:hAnsi="Cambria"/>
          <w:b/>
          <w:bCs/>
        </w:rPr>
        <w:t xml:space="preserve">: </w:t>
      </w:r>
      <w:r w:rsidR="00DF0C45" w:rsidRPr="00DF0C45">
        <w:rPr>
          <w:rFonts w:ascii="Cambria" w:hAnsi="Cambria"/>
          <w:b/>
          <w:bCs/>
        </w:rPr>
        <w:t xml:space="preserve">„Prace B+R nad opracowaniem nowej metody wytwarzania </w:t>
      </w:r>
      <w:proofErr w:type="spellStart"/>
      <w:r w:rsidR="00DF0C45" w:rsidRPr="00DF0C45">
        <w:rPr>
          <w:rFonts w:ascii="Cambria" w:hAnsi="Cambria"/>
          <w:b/>
          <w:bCs/>
        </w:rPr>
        <w:t>mykoprotein</w:t>
      </w:r>
      <w:proofErr w:type="spellEnd"/>
      <w:r w:rsidR="00DF0C45" w:rsidRPr="00DF0C45">
        <w:rPr>
          <w:rFonts w:ascii="Cambria" w:hAnsi="Cambria"/>
          <w:b/>
          <w:bCs/>
        </w:rPr>
        <w:t xml:space="preserve"> jako zastępnika białka zwierzęcego”, współfinansowanego ze środków Europejskiego Funduszu Rozwoju Regionalnego </w:t>
      </w:r>
      <w:bookmarkEnd w:id="1"/>
      <w:r w:rsidR="00DF0C45" w:rsidRPr="00DF0C45">
        <w:rPr>
          <w:rFonts w:ascii="Cambria" w:hAnsi="Cambria"/>
          <w:b/>
          <w:bCs/>
        </w:rPr>
        <w:t>w ramach Fundusze Europejskie dla Mazowsza 2021-2027, Priorytet I  Fundusze Europejskie dla bardziej konkurencyjnego i inteligentnego Mazowsza Działanie 1.1 Badania, rozwój i innowacje przedsiębiorstw Typ projektów Projekty badawczo-rozwojowe</w:t>
      </w:r>
    </w:p>
    <w:p w14:paraId="3154129A" w14:textId="77777777" w:rsidR="005148E1" w:rsidRDefault="005148E1">
      <w:pPr>
        <w:pStyle w:val="Standard"/>
        <w:spacing w:after="0"/>
        <w:jc w:val="center"/>
        <w:rPr>
          <w:rFonts w:ascii="Cambria" w:hAnsi="Cambria"/>
          <w:b/>
        </w:rPr>
      </w:pPr>
    </w:p>
    <w:p w14:paraId="015A6FC5" w14:textId="77777777" w:rsidR="00155B47" w:rsidRPr="00495361" w:rsidRDefault="00FB5F64" w:rsidP="005148E1">
      <w:pPr>
        <w:pStyle w:val="Standard"/>
        <w:spacing w:after="0"/>
        <w:jc w:val="center"/>
        <w:rPr>
          <w:rFonts w:ascii="Cambria" w:hAnsi="Cambria"/>
          <w:b/>
        </w:rPr>
      </w:pPr>
      <w:r w:rsidRPr="00495361">
        <w:rPr>
          <w:rFonts w:ascii="Cambria" w:hAnsi="Cambria"/>
          <w:b/>
        </w:rPr>
        <w:t>§ 2</w:t>
      </w:r>
    </w:p>
    <w:p w14:paraId="057E9988" w14:textId="3C280551" w:rsidR="00155B47" w:rsidRPr="00EE6CFC" w:rsidRDefault="003C4326" w:rsidP="00495361">
      <w:pPr>
        <w:pStyle w:val="Akapitzlist"/>
        <w:numPr>
          <w:ilvl w:val="0"/>
          <w:numId w:val="4"/>
        </w:numPr>
        <w:spacing w:after="0"/>
        <w:ind w:left="426" w:firstLine="0"/>
        <w:jc w:val="both"/>
        <w:rPr>
          <w:rFonts w:ascii="Cambria" w:hAnsi="Cambria"/>
        </w:rPr>
      </w:pPr>
      <w:r w:rsidRPr="00022600">
        <w:rPr>
          <w:rFonts w:ascii="Cambria" w:hAnsi="Cambria"/>
        </w:rPr>
        <w:t>Zleceniodawc</w:t>
      </w:r>
      <w:r w:rsidRPr="00022600">
        <w:rPr>
          <w:rFonts w:ascii="Cambria" w:hAnsi="Cambria"/>
        </w:rPr>
        <w:t>a</w:t>
      </w:r>
      <w:r w:rsidR="00FB5F64" w:rsidRPr="00EE6CFC">
        <w:rPr>
          <w:rFonts w:ascii="Cambria" w:hAnsi="Cambria"/>
        </w:rPr>
        <w:t xml:space="preserve"> </w:t>
      </w:r>
      <w:r w:rsidR="004D0206" w:rsidRPr="00EE6CFC">
        <w:rPr>
          <w:rFonts w:ascii="Cambria" w:hAnsi="Cambria"/>
        </w:rPr>
        <w:t>zobowiązuje</w:t>
      </w:r>
      <w:r w:rsidR="00FB5F64" w:rsidRPr="00EE6CFC">
        <w:rPr>
          <w:rFonts w:ascii="Cambria" w:hAnsi="Cambria"/>
        </w:rPr>
        <w:t xml:space="preserve"> </w:t>
      </w:r>
      <w:r w:rsidR="004D0206" w:rsidRPr="00EE6CFC">
        <w:rPr>
          <w:rFonts w:ascii="Cambria" w:hAnsi="Cambria"/>
        </w:rPr>
        <w:t>się</w:t>
      </w:r>
      <w:r w:rsidR="00FB5F64" w:rsidRPr="00EE6CFC">
        <w:rPr>
          <w:rFonts w:ascii="Cambria" w:hAnsi="Cambria"/>
        </w:rPr>
        <w:t xml:space="preserve"> do zakupu </w:t>
      </w:r>
      <w:r w:rsidR="004D0206" w:rsidRPr="00EE6CFC">
        <w:rPr>
          <w:rFonts w:ascii="Cambria" w:hAnsi="Cambria"/>
        </w:rPr>
        <w:t>materiałów</w:t>
      </w:r>
      <w:r w:rsidR="00FB5F64" w:rsidRPr="00EE6CFC">
        <w:rPr>
          <w:rFonts w:ascii="Cambria" w:hAnsi="Cambria"/>
        </w:rPr>
        <w:t xml:space="preserve"> i </w:t>
      </w:r>
      <w:r w:rsidR="004D0206" w:rsidRPr="00EE6CFC">
        <w:rPr>
          <w:rFonts w:ascii="Cambria" w:hAnsi="Cambria"/>
        </w:rPr>
        <w:t>odczynników</w:t>
      </w:r>
      <w:r w:rsidR="00FB5F64" w:rsidRPr="00EE6CFC">
        <w:rPr>
          <w:rFonts w:ascii="Cambria" w:hAnsi="Cambria"/>
        </w:rPr>
        <w:t xml:space="preserve"> </w:t>
      </w:r>
      <w:r w:rsidR="004D0206" w:rsidRPr="00EE6CFC">
        <w:rPr>
          <w:rFonts w:ascii="Cambria" w:hAnsi="Cambria"/>
        </w:rPr>
        <w:t>niezbędnych</w:t>
      </w:r>
      <w:r w:rsidR="00FB5F64" w:rsidRPr="00EE6CFC">
        <w:rPr>
          <w:rFonts w:ascii="Cambria" w:hAnsi="Cambria"/>
        </w:rPr>
        <w:t xml:space="preserve"> do przeprowadzenia prac syntetycznych i analitycznych</w:t>
      </w:r>
      <w:r w:rsidR="00CB7B0B" w:rsidRPr="00EE6CFC">
        <w:rPr>
          <w:rFonts w:ascii="Cambria" w:hAnsi="Cambria"/>
        </w:rPr>
        <w:t xml:space="preserve">, </w:t>
      </w:r>
      <w:r w:rsidR="00D02045" w:rsidRPr="00EE6CFC">
        <w:rPr>
          <w:rFonts w:ascii="Cambria" w:hAnsi="Cambria"/>
        </w:rPr>
        <w:t xml:space="preserve">wymienionych </w:t>
      </w:r>
      <w:r w:rsidR="00CB7B0B" w:rsidRPr="00EE6CFC">
        <w:rPr>
          <w:rFonts w:ascii="Cambria" w:hAnsi="Cambria"/>
          <w:b/>
          <w:bCs/>
        </w:rPr>
        <w:t xml:space="preserve">w Załączniku nr </w:t>
      </w:r>
      <w:r w:rsidR="00FB24D2" w:rsidRPr="00EE6CFC">
        <w:rPr>
          <w:rFonts w:ascii="Cambria" w:hAnsi="Cambria"/>
          <w:b/>
          <w:bCs/>
        </w:rPr>
        <w:t>2</w:t>
      </w:r>
      <w:r w:rsidR="00CB7B0B" w:rsidRPr="00EE6CFC">
        <w:rPr>
          <w:rFonts w:ascii="Cambria" w:hAnsi="Cambria"/>
        </w:rPr>
        <w:t xml:space="preserve"> do Umowy i dostarczenie ich</w:t>
      </w:r>
      <w:r w:rsidR="00495361" w:rsidRPr="00EE6CFC">
        <w:rPr>
          <w:rFonts w:ascii="Cambria" w:hAnsi="Cambria"/>
        </w:rPr>
        <w:t xml:space="preserve"> </w:t>
      </w:r>
      <w:r w:rsidR="00265178" w:rsidRPr="00EE6CFC">
        <w:rPr>
          <w:rFonts w:ascii="Cambria" w:hAnsi="Cambria"/>
        </w:rPr>
        <w:t xml:space="preserve">do </w:t>
      </w:r>
      <w:r w:rsidR="00B073F4">
        <w:rPr>
          <w:rFonts w:ascii="Cambria" w:hAnsi="Cambria"/>
        </w:rPr>
        <w:t>……………………</w:t>
      </w:r>
      <w:r w:rsidR="00EE6CFC">
        <w:rPr>
          <w:rFonts w:ascii="Cambria" w:hAnsi="Cambria"/>
        </w:rPr>
        <w:t>do dnia rozpoczęcia prac badawczych</w:t>
      </w:r>
      <w:r w:rsidR="00495361" w:rsidRPr="00EE6CFC">
        <w:rPr>
          <w:rFonts w:ascii="Cambria" w:hAnsi="Cambria"/>
        </w:rPr>
        <w:t>.</w:t>
      </w:r>
    </w:p>
    <w:p w14:paraId="64D4BC63" w14:textId="77777777" w:rsidR="00155B47" w:rsidRPr="00EE6CFC" w:rsidRDefault="00FB5F64">
      <w:pPr>
        <w:pStyle w:val="Akapitzlist"/>
        <w:numPr>
          <w:ilvl w:val="0"/>
          <w:numId w:val="4"/>
        </w:numPr>
        <w:spacing w:after="0"/>
        <w:ind w:left="426" w:firstLine="0"/>
        <w:jc w:val="both"/>
        <w:rPr>
          <w:rFonts w:ascii="Cambria" w:hAnsi="Cambria"/>
        </w:rPr>
      </w:pPr>
      <w:r w:rsidRPr="00EE6CFC">
        <w:rPr>
          <w:rFonts w:ascii="Cambria" w:hAnsi="Cambria"/>
        </w:rPr>
        <w:t xml:space="preserve">Za termin </w:t>
      </w:r>
      <w:r w:rsidR="004D0206" w:rsidRPr="00EE6CFC">
        <w:rPr>
          <w:rFonts w:ascii="Cambria" w:hAnsi="Cambria"/>
        </w:rPr>
        <w:t>rozpoczęcia</w:t>
      </w:r>
      <w:r w:rsidRPr="00EE6CFC">
        <w:rPr>
          <w:rFonts w:ascii="Cambria" w:hAnsi="Cambria"/>
        </w:rPr>
        <w:t xml:space="preserve"> projektu </w:t>
      </w:r>
      <w:r w:rsidR="004D0206" w:rsidRPr="00EE6CFC">
        <w:rPr>
          <w:rFonts w:ascii="Cambria" w:hAnsi="Cambria"/>
        </w:rPr>
        <w:t>określa</w:t>
      </w:r>
      <w:r w:rsidRPr="00EE6CFC">
        <w:rPr>
          <w:rFonts w:ascii="Cambria" w:hAnsi="Cambria"/>
        </w:rPr>
        <w:t xml:space="preserve"> </w:t>
      </w:r>
      <w:r w:rsidR="004D0206" w:rsidRPr="00EE6CFC">
        <w:rPr>
          <w:rFonts w:ascii="Cambria" w:hAnsi="Cambria"/>
        </w:rPr>
        <w:t>się</w:t>
      </w:r>
      <w:r w:rsidRPr="00EE6CFC">
        <w:rPr>
          <w:rFonts w:ascii="Cambria" w:hAnsi="Cambria"/>
        </w:rPr>
        <w:t xml:space="preserve"> </w:t>
      </w:r>
      <w:r w:rsidR="004D0206" w:rsidRPr="00EE6CFC">
        <w:rPr>
          <w:rFonts w:ascii="Cambria" w:hAnsi="Cambria"/>
        </w:rPr>
        <w:t>dzień</w:t>
      </w:r>
      <w:r w:rsidRPr="00EE6CFC">
        <w:rPr>
          <w:rFonts w:ascii="Cambria" w:hAnsi="Cambria"/>
        </w:rPr>
        <w:t xml:space="preserve"> po dostarczeniu </w:t>
      </w:r>
      <w:r w:rsidR="004D0206" w:rsidRPr="00EE6CFC">
        <w:rPr>
          <w:rFonts w:ascii="Cambria" w:hAnsi="Cambria"/>
        </w:rPr>
        <w:t>niezbędnych</w:t>
      </w:r>
      <w:r w:rsidRPr="00EE6CFC">
        <w:rPr>
          <w:rFonts w:ascii="Cambria" w:hAnsi="Cambria"/>
        </w:rPr>
        <w:t xml:space="preserve"> </w:t>
      </w:r>
      <w:r w:rsidR="004D0206" w:rsidRPr="00EE6CFC">
        <w:rPr>
          <w:rFonts w:ascii="Cambria" w:hAnsi="Cambria"/>
        </w:rPr>
        <w:t>odczynników</w:t>
      </w:r>
      <w:r w:rsidRPr="00EE6CFC">
        <w:rPr>
          <w:rFonts w:ascii="Cambria" w:hAnsi="Cambria"/>
        </w:rPr>
        <w:t xml:space="preserve"> i </w:t>
      </w:r>
      <w:r w:rsidR="004D0206" w:rsidRPr="00EE6CFC">
        <w:rPr>
          <w:rFonts w:ascii="Cambria" w:hAnsi="Cambria"/>
        </w:rPr>
        <w:t>materiałów</w:t>
      </w:r>
      <w:r w:rsidR="005148E1" w:rsidRPr="00EE6CFC">
        <w:rPr>
          <w:rFonts w:ascii="Cambria" w:hAnsi="Cambria"/>
        </w:rPr>
        <w:t>, o których mowa w ust. 1 i 2 powyżej</w:t>
      </w:r>
      <w:r w:rsidRPr="00EE6CFC">
        <w:rPr>
          <w:rFonts w:ascii="Cambria" w:hAnsi="Cambria"/>
        </w:rPr>
        <w:t>.</w:t>
      </w:r>
    </w:p>
    <w:p w14:paraId="504C2055" w14:textId="58F75821" w:rsidR="00495361" w:rsidRPr="00EE6CFC" w:rsidRDefault="004D0206" w:rsidP="00495361">
      <w:pPr>
        <w:pStyle w:val="Akapitzlist"/>
        <w:numPr>
          <w:ilvl w:val="0"/>
          <w:numId w:val="4"/>
        </w:numPr>
        <w:spacing w:after="0"/>
        <w:ind w:left="426" w:firstLine="0"/>
        <w:jc w:val="both"/>
        <w:rPr>
          <w:rFonts w:ascii="Cambria" w:hAnsi="Cambria"/>
        </w:rPr>
      </w:pPr>
      <w:r w:rsidRPr="00EE6CFC">
        <w:rPr>
          <w:rFonts w:ascii="Cambria" w:hAnsi="Cambria"/>
        </w:rPr>
        <w:t>Usługa badawcza</w:t>
      </w:r>
      <w:r w:rsidR="00C345DE" w:rsidRPr="00EE6CFC">
        <w:rPr>
          <w:rFonts w:ascii="Cambria" w:hAnsi="Cambria"/>
        </w:rPr>
        <w:t xml:space="preserve"> </w:t>
      </w:r>
      <w:r w:rsidR="00495361" w:rsidRPr="00EE6CFC">
        <w:rPr>
          <w:rFonts w:ascii="Cambria" w:hAnsi="Cambria"/>
        </w:rPr>
        <w:t xml:space="preserve">zostanie zrealizowana w okresie do </w:t>
      </w:r>
      <w:r w:rsidR="00CF7F72">
        <w:rPr>
          <w:rFonts w:ascii="Cambria" w:hAnsi="Cambria"/>
        </w:rPr>
        <w:t xml:space="preserve">7 </w:t>
      </w:r>
      <w:r w:rsidR="00495361" w:rsidRPr="00EE6CFC">
        <w:rPr>
          <w:rFonts w:ascii="Cambria" w:hAnsi="Cambria"/>
        </w:rPr>
        <w:t xml:space="preserve">miesięcy od dnia </w:t>
      </w:r>
      <w:r w:rsidR="00C345DE" w:rsidRPr="00EE6CFC">
        <w:rPr>
          <w:rFonts w:ascii="Cambria" w:hAnsi="Cambria"/>
        </w:rPr>
        <w:t>dostarczenia</w:t>
      </w:r>
      <w:r w:rsidR="00495361" w:rsidRPr="00EE6CFC">
        <w:rPr>
          <w:rFonts w:ascii="Cambria" w:hAnsi="Cambria"/>
        </w:rPr>
        <w:t xml:space="preserve"> niezbędnych</w:t>
      </w:r>
      <w:r w:rsidR="005148E1" w:rsidRPr="00EE6CFC">
        <w:rPr>
          <w:rFonts w:ascii="Cambria" w:hAnsi="Cambria"/>
        </w:rPr>
        <w:t>, kompletnych</w:t>
      </w:r>
      <w:r w:rsidR="00495361" w:rsidRPr="00EE6CFC">
        <w:rPr>
          <w:rFonts w:ascii="Cambria" w:hAnsi="Cambria"/>
        </w:rPr>
        <w:t xml:space="preserve"> odczynników i materiałów. </w:t>
      </w:r>
      <w:r w:rsidRPr="00EE6CFC">
        <w:rPr>
          <w:rFonts w:ascii="Cambria" w:hAnsi="Cambria"/>
        </w:rPr>
        <w:t xml:space="preserve"> </w:t>
      </w:r>
    </w:p>
    <w:p w14:paraId="13813080" w14:textId="2CAAB44F" w:rsidR="00155B47" w:rsidRPr="00495361" w:rsidRDefault="00FB5F64" w:rsidP="00495361">
      <w:pPr>
        <w:pStyle w:val="Akapitzlist"/>
        <w:numPr>
          <w:ilvl w:val="0"/>
          <w:numId w:val="4"/>
        </w:numPr>
        <w:spacing w:after="0"/>
        <w:ind w:left="426" w:firstLine="0"/>
        <w:jc w:val="both"/>
        <w:rPr>
          <w:rFonts w:ascii="Cambria" w:hAnsi="Cambria"/>
        </w:rPr>
      </w:pPr>
      <w:r w:rsidRPr="00495361">
        <w:rPr>
          <w:rFonts w:ascii="Cambria" w:hAnsi="Cambria"/>
        </w:rPr>
        <w:t xml:space="preserve"> Wykonawca przedstawi </w:t>
      </w:r>
      <w:r w:rsidR="003C4326" w:rsidRPr="00276BAD">
        <w:rPr>
          <w:rFonts w:ascii="Cambria" w:hAnsi="Cambria"/>
        </w:rPr>
        <w:t>Zleceniodawc</w:t>
      </w:r>
      <w:r w:rsidR="003C4326" w:rsidRPr="00276BAD">
        <w:rPr>
          <w:rFonts w:ascii="Cambria" w:hAnsi="Cambria"/>
        </w:rPr>
        <w:t>y</w:t>
      </w:r>
      <w:r w:rsidRPr="00276BAD">
        <w:rPr>
          <w:rFonts w:ascii="Cambria" w:hAnsi="Cambria"/>
        </w:rPr>
        <w:t xml:space="preserve"> </w:t>
      </w:r>
      <w:r w:rsidRPr="00495361">
        <w:rPr>
          <w:rFonts w:ascii="Cambria" w:hAnsi="Cambria"/>
        </w:rPr>
        <w:t xml:space="preserve">wyniki </w:t>
      </w:r>
      <w:r w:rsidR="00EE6CFC" w:rsidRPr="00495361">
        <w:rPr>
          <w:rFonts w:ascii="Cambria" w:hAnsi="Cambria"/>
        </w:rPr>
        <w:t xml:space="preserve">przeprowadzonych </w:t>
      </w:r>
      <w:r w:rsidR="00EE6CFC">
        <w:rPr>
          <w:rFonts w:ascii="Cambria" w:hAnsi="Cambria"/>
        </w:rPr>
        <w:t>p</w:t>
      </w:r>
      <w:r w:rsidRPr="00495361">
        <w:rPr>
          <w:rFonts w:ascii="Cambria" w:hAnsi="Cambria"/>
        </w:rPr>
        <w:t xml:space="preserve">rac badawczych </w:t>
      </w:r>
      <w:r w:rsidR="00EE6CFC">
        <w:rPr>
          <w:rFonts w:ascii="Cambria" w:hAnsi="Cambria"/>
        </w:rPr>
        <w:t>po każdym etapie,</w:t>
      </w:r>
      <w:r w:rsidRPr="00495361">
        <w:rPr>
          <w:rFonts w:ascii="Cambria" w:hAnsi="Cambria"/>
        </w:rPr>
        <w:t xml:space="preserve"> w formie pisemnej </w:t>
      </w:r>
      <w:r w:rsidR="00EE6CFC">
        <w:rPr>
          <w:rFonts w:ascii="Cambria" w:hAnsi="Cambria"/>
        </w:rPr>
        <w:t xml:space="preserve">oraz zbiorcze opracowanie po zakończeniu wszystkich </w:t>
      </w:r>
      <w:r w:rsidR="00EE6CFC">
        <w:rPr>
          <w:rFonts w:ascii="Cambria" w:hAnsi="Cambria"/>
        </w:rPr>
        <w:lastRenderedPageBreak/>
        <w:t>analiz, na zakończenie projektu</w:t>
      </w:r>
      <w:r w:rsidRPr="00495361">
        <w:rPr>
          <w:rFonts w:ascii="Cambria" w:hAnsi="Cambria"/>
        </w:rPr>
        <w:t>. Dla uniknięcia wątpliwości dodaje się, że Wykonawca zobowiązany jest do ścisłej współpracy z</w:t>
      </w:r>
      <w:r w:rsidR="00276BAD">
        <w:rPr>
          <w:rFonts w:ascii="Cambria" w:hAnsi="Cambria"/>
        </w:rPr>
        <w:t xml:space="preserve">e </w:t>
      </w:r>
      <w:r w:rsidR="00825352" w:rsidRPr="00276BAD">
        <w:rPr>
          <w:rFonts w:ascii="Cambria" w:hAnsi="Cambria"/>
        </w:rPr>
        <w:t>Zleceniodawcą</w:t>
      </w:r>
      <w:r w:rsidRPr="00495361">
        <w:rPr>
          <w:rFonts w:ascii="Cambria" w:hAnsi="Cambria"/>
        </w:rPr>
        <w:t xml:space="preserve"> przez cały czas wykonywania niniejszej Umowy, w szczególności informowania o postępach Prac badawczych w ramach usługi oraz udzielania na żądanie </w:t>
      </w:r>
      <w:r w:rsidR="00825352" w:rsidRPr="00276BAD">
        <w:rPr>
          <w:rFonts w:ascii="Cambria" w:hAnsi="Cambria"/>
        </w:rPr>
        <w:t>Zleceniodawc</w:t>
      </w:r>
      <w:r w:rsidR="00825352" w:rsidRPr="00276BAD">
        <w:rPr>
          <w:rFonts w:ascii="Cambria" w:hAnsi="Cambria"/>
        </w:rPr>
        <w:t>y</w:t>
      </w:r>
      <w:r w:rsidRPr="00495361">
        <w:rPr>
          <w:rFonts w:ascii="Cambria" w:hAnsi="Cambria"/>
        </w:rPr>
        <w:t xml:space="preserve"> wszelkich innych informacji związanych z</w:t>
      </w:r>
      <w:r w:rsidR="00495361" w:rsidRPr="00495361">
        <w:rPr>
          <w:rFonts w:ascii="Cambria" w:hAnsi="Cambria"/>
        </w:rPr>
        <w:t> </w:t>
      </w:r>
      <w:r w:rsidRPr="00495361">
        <w:rPr>
          <w:rFonts w:ascii="Cambria" w:hAnsi="Cambria"/>
        </w:rPr>
        <w:t xml:space="preserve">wykonywaniem niniejszej Umowy. </w:t>
      </w:r>
    </w:p>
    <w:p w14:paraId="5E2E6D40" w14:textId="77777777" w:rsidR="00155B47" w:rsidRPr="00495361" w:rsidRDefault="00FB5F64">
      <w:pPr>
        <w:pStyle w:val="Akapitzlist"/>
        <w:numPr>
          <w:ilvl w:val="0"/>
          <w:numId w:val="4"/>
        </w:numPr>
        <w:spacing w:after="0"/>
        <w:ind w:left="426" w:firstLine="0"/>
        <w:jc w:val="both"/>
        <w:rPr>
          <w:rFonts w:ascii="Cambria" w:hAnsi="Cambria"/>
        </w:rPr>
      </w:pPr>
      <w:r w:rsidRPr="00495361">
        <w:rPr>
          <w:rFonts w:ascii="Cambria" w:hAnsi="Cambria"/>
        </w:rPr>
        <w:t xml:space="preserve">Po </w:t>
      </w:r>
      <w:r w:rsidR="00CE4E03" w:rsidRPr="00495361">
        <w:rPr>
          <w:rFonts w:ascii="Cambria" w:hAnsi="Cambria"/>
        </w:rPr>
        <w:t>zakończeniu</w:t>
      </w:r>
      <w:r w:rsidRPr="00495361">
        <w:rPr>
          <w:rFonts w:ascii="Cambria" w:hAnsi="Cambria"/>
        </w:rPr>
        <w:t xml:space="preserve"> prac badawczych Wykonawca jest </w:t>
      </w:r>
      <w:r w:rsidR="00CE4E03" w:rsidRPr="00495361">
        <w:rPr>
          <w:rFonts w:ascii="Cambria" w:hAnsi="Cambria"/>
        </w:rPr>
        <w:t>zobowiązany</w:t>
      </w:r>
      <w:r w:rsidRPr="00495361">
        <w:rPr>
          <w:rFonts w:ascii="Cambria" w:hAnsi="Cambria"/>
        </w:rPr>
        <w:t xml:space="preserve"> </w:t>
      </w:r>
      <w:r w:rsidR="00CE4E03" w:rsidRPr="00495361">
        <w:rPr>
          <w:rFonts w:ascii="Cambria" w:hAnsi="Cambria"/>
        </w:rPr>
        <w:t>dostarczyć</w:t>
      </w:r>
      <w:r w:rsidRPr="00495361">
        <w:rPr>
          <w:rFonts w:ascii="Cambria" w:hAnsi="Cambria"/>
        </w:rPr>
        <w:t xml:space="preserve"> </w:t>
      </w:r>
      <w:r w:rsidR="00CE4E03" w:rsidRPr="00495361">
        <w:rPr>
          <w:rFonts w:ascii="Cambria" w:hAnsi="Cambria"/>
        </w:rPr>
        <w:t>końcową</w:t>
      </w:r>
      <w:r w:rsidRPr="00495361">
        <w:rPr>
          <w:rFonts w:ascii="Cambria" w:hAnsi="Cambria"/>
        </w:rPr>
        <w:t xml:space="preserve"> dokumentacj</w:t>
      </w:r>
      <w:r w:rsidR="00D77F39">
        <w:rPr>
          <w:rFonts w:ascii="Cambria" w:hAnsi="Cambria"/>
        </w:rPr>
        <w:t>ę</w:t>
      </w:r>
      <w:r w:rsidRPr="00495361">
        <w:rPr>
          <w:rFonts w:ascii="Cambria" w:hAnsi="Cambria"/>
        </w:rPr>
        <w:t xml:space="preserve"> w terminie </w:t>
      </w:r>
      <w:r w:rsidR="00CE4E03" w:rsidRPr="00495361">
        <w:rPr>
          <w:rFonts w:ascii="Cambria" w:hAnsi="Cambria"/>
        </w:rPr>
        <w:t>jednego</w:t>
      </w:r>
      <w:r w:rsidRPr="00495361">
        <w:rPr>
          <w:rFonts w:ascii="Cambria" w:hAnsi="Cambria"/>
        </w:rPr>
        <w:t xml:space="preserve"> </w:t>
      </w:r>
      <w:r w:rsidR="00CE4E03" w:rsidRPr="00495361">
        <w:rPr>
          <w:rFonts w:ascii="Cambria" w:hAnsi="Cambria"/>
        </w:rPr>
        <w:t>miesiąca</w:t>
      </w:r>
      <w:r w:rsidRPr="00495361">
        <w:rPr>
          <w:rFonts w:ascii="Cambria" w:hAnsi="Cambria"/>
        </w:rPr>
        <w:t xml:space="preserve"> od </w:t>
      </w:r>
      <w:r w:rsidR="00CE4E03" w:rsidRPr="00495361">
        <w:rPr>
          <w:rFonts w:ascii="Cambria" w:hAnsi="Cambria"/>
        </w:rPr>
        <w:t>zakończenia</w:t>
      </w:r>
      <w:r w:rsidRPr="00495361">
        <w:rPr>
          <w:rFonts w:ascii="Cambria" w:hAnsi="Cambria"/>
        </w:rPr>
        <w:t xml:space="preserve"> prac badawczych przeprowadzonych </w:t>
      </w:r>
      <w:r w:rsidR="00CE4E03" w:rsidRPr="00495361">
        <w:rPr>
          <w:rFonts w:ascii="Cambria" w:hAnsi="Cambria"/>
        </w:rPr>
        <w:t>według</w:t>
      </w:r>
      <w:r w:rsidRPr="00495361">
        <w:rPr>
          <w:rFonts w:ascii="Cambria" w:hAnsi="Cambria"/>
        </w:rPr>
        <w:t xml:space="preserve"> zlecenia.</w:t>
      </w:r>
    </w:p>
    <w:p w14:paraId="3622066B" w14:textId="04CCCA5D" w:rsidR="00495361" w:rsidRPr="00495361" w:rsidRDefault="00825352" w:rsidP="00495361">
      <w:pPr>
        <w:pStyle w:val="Akapitzlist"/>
        <w:numPr>
          <w:ilvl w:val="0"/>
          <w:numId w:val="4"/>
        </w:numPr>
        <w:spacing w:after="0"/>
        <w:ind w:left="426" w:firstLine="0"/>
        <w:jc w:val="both"/>
        <w:rPr>
          <w:rFonts w:ascii="Cambria" w:hAnsi="Cambria"/>
        </w:rPr>
      </w:pPr>
      <w:r w:rsidRPr="00276BAD">
        <w:rPr>
          <w:rFonts w:ascii="Cambria" w:hAnsi="Cambria"/>
        </w:rPr>
        <w:t>Zleceniodawc</w:t>
      </w:r>
      <w:r w:rsidRPr="00276BAD">
        <w:rPr>
          <w:rFonts w:ascii="Cambria" w:hAnsi="Cambria"/>
        </w:rPr>
        <w:t>a</w:t>
      </w:r>
      <w:r w:rsidR="00FB5F64" w:rsidRPr="00495361">
        <w:rPr>
          <w:rFonts w:ascii="Cambria" w:hAnsi="Cambria"/>
        </w:rPr>
        <w:t xml:space="preserve"> jest zobowiązany zgłaszać ewentualne uzasadnione zastrzeżenia, co do sposobu prowadzenia Prac badawczych w sposób niezgodny z Opisem stanowiącym załącznik nr 1 do niniejszej umowy w ciągu 3 dni roboczych od uzyskania od Wykonawcy informacji, z których wynika taka niezgodność.</w:t>
      </w:r>
    </w:p>
    <w:p w14:paraId="525D0C5D" w14:textId="77777777" w:rsidR="00155B47" w:rsidRPr="00495361" w:rsidRDefault="00FB5F64" w:rsidP="00495361">
      <w:pPr>
        <w:pStyle w:val="Akapitzlist"/>
        <w:numPr>
          <w:ilvl w:val="0"/>
          <w:numId w:val="4"/>
        </w:numPr>
        <w:spacing w:after="0"/>
        <w:ind w:left="426" w:firstLine="0"/>
        <w:jc w:val="both"/>
        <w:rPr>
          <w:rFonts w:ascii="Cambria" w:hAnsi="Cambria"/>
        </w:rPr>
      </w:pPr>
      <w:r w:rsidRPr="00495361">
        <w:rPr>
          <w:rFonts w:ascii="Cambria" w:hAnsi="Cambria"/>
        </w:rPr>
        <w:t xml:space="preserve">W zakresie, w jakim sposób przeprowadzenia Prac badawczych nie został szczegółowo określony w Opisie, Wykonawca wykonuje Prace badawcze w sposób wskazany w § 1 ust. </w:t>
      </w:r>
      <w:r w:rsidR="005148E1">
        <w:rPr>
          <w:rFonts w:ascii="Cambria" w:hAnsi="Cambria"/>
        </w:rPr>
        <w:t>1</w:t>
      </w:r>
    </w:p>
    <w:p w14:paraId="56B02F4A" w14:textId="77777777" w:rsidR="00495361" w:rsidRDefault="00FB5F64" w:rsidP="00495361">
      <w:pPr>
        <w:pStyle w:val="Akapitzlist"/>
        <w:numPr>
          <w:ilvl w:val="0"/>
          <w:numId w:val="4"/>
        </w:numPr>
        <w:spacing w:after="0"/>
        <w:ind w:left="426" w:firstLine="0"/>
        <w:jc w:val="both"/>
        <w:rPr>
          <w:rFonts w:ascii="Cambria" w:hAnsi="Cambria"/>
        </w:rPr>
      </w:pPr>
      <w:r w:rsidRPr="00495361">
        <w:rPr>
          <w:rFonts w:ascii="Cambria" w:hAnsi="Cambria"/>
        </w:rPr>
        <w:t>W przypadku, gdyby w toku wykonywania Prac badawczych wyszły na jaw okoliczności uzasadniające zmianę Opisu, Strony mogą dokonać takiej zmiany w formie aneksu do niniejszej Umowy. Zmiana Opisu może się wiązać z podwyższeniem wynagrodzenia Wykonawcy, wskazanego w § 3 ust. 1.</w:t>
      </w:r>
    </w:p>
    <w:p w14:paraId="40130C1D" w14:textId="58FAA312" w:rsidR="00155B47" w:rsidRPr="00495361" w:rsidRDefault="00FB5F64" w:rsidP="00495361">
      <w:pPr>
        <w:pStyle w:val="Akapitzlist"/>
        <w:numPr>
          <w:ilvl w:val="0"/>
          <w:numId w:val="4"/>
        </w:numPr>
        <w:spacing w:after="0"/>
        <w:ind w:left="426" w:firstLine="0"/>
        <w:jc w:val="both"/>
        <w:rPr>
          <w:rFonts w:ascii="Cambria" w:hAnsi="Cambria"/>
        </w:rPr>
      </w:pPr>
      <w:r w:rsidRPr="00495361">
        <w:rPr>
          <w:rFonts w:ascii="Cambria" w:hAnsi="Cambria"/>
        </w:rPr>
        <w:t xml:space="preserve">W przypadku, gdyby </w:t>
      </w:r>
      <w:r w:rsidR="00825352" w:rsidRPr="00825352">
        <w:rPr>
          <w:rFonts w:ascii="Cambria" w:hAnsi="Cambria"/>
        </w:rPr>
        <w:t>Zleceniodawc</w:t>
      </w:r>
      <w:r w:rsidR="00825352">
        <w:rPr>
          <w:rFonts w:ascii="Cambria" w:hAnsi="Cambria"/>
        </w:rPr>
        <w:t>a</w:t>
      </w:r>
      <w:r w:rsidRPr="00495361">
        <w:rPr>
          <w:rFonts w:ascii="Cambria" w:hAnsi="Cambria"/>
        </w:rPr>
        <w:t xml:space="preserve"> nie wyraził zgody na dokonanie zmian Opisu, bez których wykonanie Prac badawczych okazałoby się niemożliwe albo znacznie utrudnione, o</w:t>
      </w:r>
      <w:r w:rsidR="00495361">
        <w:rPr>
          <w:rFonts w:ascii="Cambria" w:hAnsi="Cambria"/>
        </w:rPr>
        <w:t> </w:t>
      </w:r>
      <w:r w:rsidRPr="00495361">
        <w:rPr>
          <w:rFonts w:ascii="Cambria" w:hAnsi="Cambria"/>
        </w:rPr>
        <w:t xml:space="preserve">czym Wykonawca nie wiedział zawierając niniejszą umowę, Wykonawcy przysługuje prawo do odstąpienia od umowy. Postanowienia § 3 ust. </w:t>
      </w:r>
      <w:r w:rsidR="005148E1">
        <w:rPr>
          <w:rFonts w:ascii="Cambria" w:hAnsi="Cambria"/>
        </w:rPr>
        <w:t>4</w:t>
      </w:r>
      <w:r w:rsidR="005148E1" w:rsidRPr="00495361">
        <w:rPr>
          <w:rFonts w:ascii="Cambria" w:hAnsi="Cambria"/>
        </w:rPr>
        <w:t xml:space="preserve"> </w:t>
      </w:r>
      <w:r w:rsidRPr="00495361">
        <w:rPr>
          <w:rFonts w:ascii="Cambria" w:hAnsi="Cambria"/>
        </w:rPr>
        <w:t xml:space="preserve">i ust. </w:t>
      </w:r>
      <w:r w:rsidR="005148E1">
        <w:rPr>
          <w:rFonts w:ascii="Cambria" w:hAnsi="Cambria"/>
        </w:rPr>
        <w:t>5</w:t>
      </w:r>
      <w:r w:rsidR="005148E1" w:rsidRPr="00495361">
        <w:rPr>
          <w:rFonts w:ascii="Cambria" w:hAnsi="Cambria"/>
        </w:rPr>
        <w:t xml:space="preserve"> </w:t>
      </w:r>
      <w:r w:rsidRPr="00495361">
        <w:rPr>
          <w:rFonts w:ascii="Cambria" w:hAnsi="Cambria"/>
        </w:rPr>
        <w:t>stosuje się odpowiednio.</w:t>
      </w:r>
    </w:p>
    <w:p w14:paraId="35C49365" w14:textId="77777777" w:rsidR="00155B47" w:rsidRPr="00495361" w:rsidRDefault="00155B47">
      <w:pPr>
        <w:pStyle w:val="Akapitzlist"/>
        <w:spacing w:after="0"/>
        <w:jc w:val="both"/>
        <w:rPr>
          <w:rFonts w:ascii="Cambria" w:hAnsi="Cambria"/>
        </w:rPr>
      </w:pPr>
    </w:p>
    <w:p w14:paraId="515761E2" w14:textId="77777777" w:rsidR="00155B47" w:rsidRDefault="00FB5F64">
      <w:pPr>
        <w:pStyle w:val="Akapitzlist"/>
        <w:spacing w:after="0"/>
        <w:ind w:left="0"/>
        <w:jc w:val="center"/>
        <w:rPr>
          <w:rFonts w:ascii="Cambria" w:hAnsi="Cambria"/>
          <w:b/>
        </w:rPr>
      </w:pPr>
      <w:r w:rsidRPr="00495361">
        <w:rPr>
          <w:rFonts w:ascii="Cambria" w:hAnsi="Cambria"/>
          <w:b/>
        </w:rPr>
        <w:t>§ 3</w:t>
      </w:r>
    </w:p>
    <w:p w14:paraId="2052ECED" w14:textId="77777777" w:rsidR="00D02045" w:rsidRDefault="00D02045">
      <w:pPr>
        <w:pStyle w:val="Akapitzlist"/>
        <w:spacing w:after="0"/>
        <w:ind w:left="0"/>
        <w:jc w:val="center"/>
        <w:rPr>
          <w:rFonts w:ascii="Cambria" w:hAnsi="Cambria"/>
          <w:b/>
        </w:rPr>
      </w:pPr>
    </w:p>
    <w:p w14:paraId="28580110" w14:textId="77777777" w:rsidR="00D02045" w:rsidRPr="00203163" w:rsidRDefault="00D02045" w:rsidP="00D02045">
      <w:pPr>
        <w:pStyle w:val="Akapitzlist"/>
        <w:numPr>
          <w:ilvl w:val="0"/>
          <w:numId w:val="26"/>
        </w:numPr>
        <w:autoSpaceDN/>
        <w:spacing w:before="120"/>
        <w:ind w:left="426"/>
        <w:jc w:val="both"/>
        <w:textAlignment w:val="auto"/>
        <w:rPr>
          <w:rFonts w:ascii="Cambria" w:hAnsi="Cambria" w:cs="Cambria"/>
        </w:rPr>
      </w:pPr>
      <w:r w:rsidRPr="00203163">
        <w:rPr>
          <w:rFonts w:ascii="Cambria" w:hAnsi="Cambria" w:cs="Calibri"/>
        </w:rPr>
        <w:t>Za prawidłowe i terminowe wykonanie całości Prac badawczych w ramach usługi określonej w § 1 w odniesieniu do</w:t>
      </w:r>
    </w:p>
    <w:p w14:paraId="532D88CB" w14:textId="6BC91072" w:rsidR="00D02045" w:rsidRPr="00FB24D2" w:rsidRDefault="00D02045" w:rsidP="00FB24D2">
      <w:pPr>
        <w:ind w:left="66"/>
        <w:jc w:val="both"/>
        <w:rPr>
          <w:rFonts w:ascii="Cambria" w:hAnsi="Cambria" w:cs="Calibri"/>
        </w:rPr>
      </w:pPr>
      <w:r w:rsidRPr="00FB24D2">
        <w:rPr>
          <w:rFonts w:ascii="Cambria" w:hAnsi="Cambria" w:cs="Calibri"/>
        </w:rPr>
        <w:t xml:space="preserve">-  </w:t>
      </w:r>
      <w:r w:rsidRPr="00FB24D2">
        <w:rPr>
          <w:rFonts w:ascii="Cambria" w:hAnsi="Cambria" w:cs="Calibri"/>
          <w:u w:val="single"/>
        </w:rPr>
        <w:t>Etapu I</w:t>
      </w:r>
      <w:r w:rsidRPr="00FB24D2">
        <w:rPr>
          <w:rFonts w:ascii="Cambria" w:hAnsi="Cambria" w:cs="Calibri"/>
        </w:rPr>
        <w:t xml:space="preserve">, Wykonawca otrzyma łączne wynagrodzenie w wysokości netto </w:t>
      </w:r>
      <w:r w:rsidR="00AD774D">
        <w:rPr>
          <w:rFonts w:ascii="Cambria" w:hAnsi="Cambria" w:cs="Calibri"/>
          <w:b/>
          <w:bCs/>
        </w:rPr>
        <w:t>………………</w:t>
      </w:r>
      <w:r w:rsidR="00AD774D" w:rsidRPr="00FB24D2">
        <w:rPr>
          <w:rFonts w:ascii="Cambria" w:hAnsi="Cambria" w:cs="Calibri"/>
          <w:b/>
        </w:rPr>
        <w:t xml:space="preserve"> </w:t>
      </w:r>
      <w:r w:rsidRPr="00FB24D2">
        <w:rPr>
          <w:rFonts w:ascii="Cambria" w:hAnsi="Cambria" w:cs="Calibri"/>
          <w:b/>
        </w:rPr>
        <w:t>zł</w:t>
      </w:r>
      <w:r w:rsidRPr="00FB24D2">
        <w:rPr>
          <w:rFonts w:ascii="Cambria" w:hAnsi="Cambria" w:cs="Calibri"/>
        </w:rPr>
        <w:t xml:space="preserve"> (słownie: </w:t>
      </w:r>
      <w:r w:rsidR="00AD774D">
        <w:rPr>
          <w:rFonts w:ascii="Cambria" w:hAnsi="Cambria" w:cs="Calibri"/>
        </w:rPr>
        <w:t>………….</w:t>
      </w:r>
      <w:r w:rsidRPr="00FB24D2">
        <w:rPr>
          <w:rFonts w:ascii="Cambria" w:hAnsi="Cambria" w:cs="Calibri"/>
        </w:rPr>
        <w:t xml:space="preserve"> złotych), powiększone o należną stawkę VAT </w:t>
      </w:r>
      <w:r w:rsidR="00D77F39">
        <w:rPr>
          <w:rFonts w:ascii="Cambria" w:hAnsi="Cambria" w:cs="Calibri"/>
        </w:rPr>
        <w:t xml:space="preserve">23 </w:t>
      </w:r>
      <w:r w:rsidRPr="00FB24D2">
        <w:rPr>
          <w:rFonts w:ascii="Cambria" w:hAnsi="Cambria" w:cs="Calibri"/>
        </w:rPr>
        <w:t xml:space="preserve">% w wysokości </w:t>
      </w:r>
      <w:r w:rsidR="00AD774D">
        <w:rPr>
          <w:rFonts w:ascii="Cambria" w:hAnsi="Cambria" w:cs="Calibri"/>
          <w:b/>
        </w:rPr>
        <w:t xml:space="preserve">……… </w:t>
      </w:r>
      <w:r w:rsidR="00AD774D" w:rsidRPr="00FB24D2">
        <w:rPr>
          <w:rFonts w:ascii="Cambria" w:hAnsi="Cambria" w:cs="Calibri"/>
        </w:rPr>
        <w:t xml:space="preserve"> </w:t>
      </w:r>
      <w:r w:rsidRPr="00FB24D2">
        <w:rPr>
          <w:rFonts w:ascii="Cambria" w:hAnsi="Cambria" w:cs="Calibri"/>
          <w:b/>
        </w:rPr>
        <w:t>zł</w:t>
      </w:r>
      <w:r w:rsidRPr="00FB24D2">
        <w:rPr>
          <w:rFonts w:ascii="Cambria" w:hAnsi="Cambria" w:cs="Calibri"/>
        </w:rPr>
        <w:t xml:space="preserve"> (słownie</w:t>
      </w:r>
      <w:r w:rsidR="008B1816">
        <w:rPr>
          <w:rFonts w:ascii="Cambria" w:hAnsi="Cambria" w:cs="Calibri"/>
        </w:rPr>
        <w:t xml:space="preserve"> jeden tysiąc sto pięćdziesiąt </w:t>
      </w:r>
      <w:r w:rsidR="00FB24D2" w:rsidRPr="00FB24D2">
        <w:rPr>
          <w:rFonts w:ascii="Cambria" w:hAnsi="Cambria" w:cs="Calibri"/>
        </w:rPr>
        <w:t>złotych</w:t>
      </w:r>
      <w:r w:rsidRPr="00FB24D2">
        <w:rPr>
          <w:rFonts w:ascii="Cambria" w:hAnsi="Cambria" w:cs="Calibri"/>
          <w:bCs/>
        </w:rPr>
        <w:t>)</w:t>
      </w:r>
      <w:r w:rsidRPr="00FB24D2">
        <w:rPr>
          <w:rFonts w:ascii="Cambria" w:hAnsi="Cambria" w:cs="Calibri"/>
        </w:rPr>
        <w:t xml:space="preserve"> razem brutto kwota </w:t>
      </w:r>
      <w:r w:rsidR="00AD774D">
        <w:rPr>
          <w:rFonts w:ascii="Cambria" w:hAnsi="Cambria" w:cs="Calibri"/>
          <w:b/>
          <w:bCs/>
        </w:rPr>
        <w:t xml:space="preserve">…………. </w:t>
      </w:r>
      <w:r w:rsidR="00AD774D" w:rsidRPr="00FB24D2">
        <w:rPr>
          <w:rFonts w:ascii="Cambria" w:hAnsi="Cambria" w:cs="Calibri"/>
          <w:b/>
          <w:bCs/>
        </w:rPr>
        <w:t xml:space="preserve"> </w:t>
      </w:r>
      <w:r w:rsidR="00AD774D" w:rsidRPr="00FB24D2">
        <w:rPr>
          <w:rFonts w:ascii="Cambria" w:hAnsi="Cambria" w:cs="Calibri"/>
        </w:rPr>
        <w:t xml:space="preserve"> </w:t>
      </w:r>
      <w:r w:rsidRPr="00FB24D2">
        <w:rPr>
          <w:rFonts w:ascii="Cambria" w:hAnsi="Cambria" w:cs="Calibri"/>
          <w:b/>
        </w:rPr>
        <w:t>zł</w:t>
      </w:r>
      <w:r w:rsidRPr="00FB24D2">
        <w:rPr>
          <w:rFonts w:ascii="Cambria" w:hAnsi="Cambria" w:cs="Calibri"/>
        </w:rPr>
        <w:t xml:space="preserve"> (słownie: </w:t>
      </w:r>
      <w:r w:rsidR="00AD774D">
        <w:rPr>
          <w:rFonts w:ascii="Cambria" w:hAnsi="Cambria" w:cs="Calibri"/>
        </w:rPr>
        <w:t xml:space="preserve">………. </w:t>
      </w:r>
      <w:r w:rsidRPr="00FB24D2">
        <w:rPr>
          <w:rFonts w:ascii="Cambria" w:hAnsi="Cambria" w:cs="Calibri"/>
        </w:rPr>
        <w:t>złotych).</w:t>
      </w:r>
    </w:p>
    <w:p w14:paraId="14E5C69D" w14:textId="5DDE8619" w:rsidR="00FB24D2" w:rsidRPr="00FB24D2" w:rsidRDefault="00FB24D2" w:rsidP="00FB24D2">
      <w:pPr>
        <w:jc w:val="both"/>
        <w:rPr>
          <w:rFonts w:ascii="Cambria" w:hAnsi="Cambria" w:cs="Calibri"/>
        </w:rPr>
      </w:pPr>
      <w:r w:rsidRPr="00FB24D2">
        <w:rPr>
          <w:rFonts w:ascii="Cambria" w:hAnsi="Cambria" w:cs="Calibri"/>
        </w:rPr>
        <w:t xml:space="preserve">-  </w:t>
      </w:r>
      <w:r w:rsidRPr="00FB24D2">
        <w:rPr>
          <w:rFonts w:ascii="Cambria" w:hAnsi="Cambria" w:cs="Calibri"/>
          <w:u w:val="single"/>
        </w:rPr>
        <w:t>Etapu II</w:t>
      </w:r>
      <w:r w:rsidRPr="00FB24D2">
        <w:rPr>
          <w:rFonts w:ascii="Cambria" w:hAnsi="Cambria" w:cs="Calibri"/>
        </w:rPr>
        <w:t xml:space="preserve">, </w:t>
      </w:r>
      <w:r w:rsidR="00AD774D" w:rsidRPr="00FB24D2">
        <w:rPr>
          <w:rFonts w:ascii="Cambria" w:hAnsi="Cambria" w:cs="Calibri"/>
        </w:rPr>
        <w:t xml:space="preserve">Wykonawca otrzyma łączne wynagrodzenie w wysokości netto </w:t>
      </w:r>
      <w:r w:rsidR="00AD774D">
        <w:rPr>
          <w:rFonts w:ascii="Cambria" w:hAnsi="Cambria" w:cs="Calibri"/>
          <w:b/>
          <w:bCs/>
        </w:rPr>
        <w:t>………………</w:t>
      </w:r>
      <w:r w:rsidR="00AD774D" w:rsidRPr="00FB24D2">
        <w:rPr>
          <w:rFonts w:ascii="Cambria" w:hAnsi="Cambria" w:cs="Calibri"/>
          <w:b/>
        </w:rPr>
        <w:t xml:space="preserve"> zł</w:t>
      </w:r>
      <w:r w:rsidR="00AD774D" w:rsidRPr="00FB24D2">
        <w:rPr>
          <w:rFonts w:ascii="Cambria" w:hAnsi="Cambria" w:cs="Calibri"/>
        </w:rPr>
        <w:t xml:space="preserve"> (słownie: </w:t>
      </w:r>
      <w:r w:rsidR="00AD774D">
        <w:rPr>
          <w:rFonts w:ascii="Cambria" w:hAnsi="Cambria" w:cs="Calibri"/>
        </w:rPr>
        <w:t>………….</w:t>
      </w:r>
      <w:r w:rsidR="00AD774D" w:rsidRPr="00FB24D2">
        <w:rPr>
          <w:rFonts w:ascii="Cambria" w:hAnsi="Cambria" w:cs="Calibri"/>
        </w:rPr>
        <w:t xml:space="preserve"> złotych), powiększone o należną stawkę VAT </w:t>
      </w:r>
      <w:r w:rsidR="00AD774D">
        <w:rPr>
          <w:rFonts w:ascii="Cambria" w:hAnsi="Cambria" w:cs="Calibri"/>
        </w:rPr>
        <w:t xml:space="preserve">23 </w:t>
      </w:r>
      <w:r w:rsidR="00AD774D" w:rsidRPr="00FB24D2">
        <w:rPr>
          <w:rFonts w:ascii="Cambria" w:hAnsi="Cambria" w:cs="Calibri"/>
        </w:rPr>
        <w:t xml:space="preserve">% w wysokości </w:t>
      </w:r>
      <w:r w:rsidR="00AD774D">
        <w:rPr>
          <w:rFonts w:ascii="Cambria" w:hAnsi="Cambria" w:cs="Calibri"/>
          <w:b/>
        </w:rPr>
        <w:t xml:space="preserve">……… </w:t>
      </w:r>
      <w:r w:rsidR="00AD774D" w:rsidRPr="00FB24D2">
        <w:rPr>
          <w:rFonts w:ascii="Cambria" w:hAnsi="Cambria" w:cs="Calibri"/>
        </w:rPr>
        <w:t xml:space="preserve"> </w:t>
      </w:r>
      <w:r w:rsidR="00AD774D" w:rsidRPr="00FB24D2">
        <w:rPr>
          <w:rFonts w:ascii="Cambria" w:hAnsi="Cambria" w:cs="Calibri"/>
          <w:b/>
        </w:rPr>
        <w:t>zł</w:t>
      </w:r>
      <w:r w:rsidR="00AD774D" w:rsidRPr="00FB24D2">
        <w:rPr>
          <w:rFonts w:ascii="Cambria" w:hAnsi="Cambria" w:cs="Calibri"/>
        </w:rPr>
        <w:t xml:space="preserve"> (słownie</w:t>
      </w:r>
      <w:r w:rsidR="00AD774D">
        <w:rPr>
          <w:rFonts w:ascii="Cambria" w:hAnsi="Cambria" w:cs="Calibri"/>
        </w:rPr>
        <w:t xml:space="preserve"> jeden tysiąc sto pięćdziesiąt </w:t>
      </w:r>
      <w:r w:rsidR="00AD774D" w:rsidRPr="00FB24D2">
        <w:rPr>
          <w:rFonts w:ascii="Cambria" w:hAnsi="Cambria" w:cs="Calibri"/>
        </w:rPr>
        <w:t>złotych</w:t>
      </w:r>
      <w:r w:rsidR="00AD774D" w:rsidRPr="00FB24D2">
        <w:rPr>
          <w:rFonts w:ascii="Cambria" w:hAnsi="Cambria" w:cs="Calibri"/>
          <w:bCs/>
        </w:rPr>
        <w:t>)</w:t>
      </w:r>
      <w:r w:rsidR="00AD774D" w:rsidRPr="00FB24D2">
        <w:rPr>
          <w:rFonts w:ascii="Cambria" w:hAnsi="Cambria" w:cs="Calibri"/>
        </w:rPr>
        <w:t xml:space="preserve"> razem brutto kwota </w:t>
      </w:r>
      <w:r w:rsidR="00AD774D">
        <w:rPr>
          <w:rFonts w:ascii="Cambria" w:hAnsi="Cambria" w:cs="Calibri"/>
          <w:b/>
          <w:bCs/>
        </w:rPr>
        <w:t xml:space="preserve">…………. </w:t>
      </w:r>
      <w:r w:rsidR="00AD774D" w:rsidRPr="00FB24D2">
        <w:rPr>
          <w:rFonts w:ascii="Cambria" w:hAnsi="Cambria" w:cs="Calibri"/>
          <w:b/>
          <w:bCs/>
        </w:rPr>
        <w:t xml:space="preserve"> </w:t>
      </w:r>
      <w:r w:rsidR="00AD774D" w:rsidRPr="00FB24D2">
        <w:rPr>
          <w:rFonts w:ascii="Cambria" w:hAnsi="Cambria" w:cs="Calibri"/>
        </w:rPr>
        <w:t xml:space="preserve"> </w:t>
      </w:r>
      <w:r w:rsidR="00AD774D" w:rsidRPr="00FB24D2">
        <w:rPr>
          <w:rFonts w:ascii="Cambria" w:hAnsi="Cambria" w:cs="Calibri"/>
          <w:b/>
        </w:rPr>
        <w:t>zł</w:t>
      </w:r>
      <w:r w:rsidR="00AD774D" w:rsidRPr="00FB24D2">
        <w:rPr>
          <w:rFonts w:ascii="Cambria" w:hAnsi="Cambria" w:cs="Calibri"/>
        </w:rPr>
        <w:t xml:space="preserve"> (słownie: </w:t>
      </w:r>
      <w:r w:rsidR="00AD774D">
        <w:rPr>
          <w:rFonts w:ascii="Cambria" w:hAnsi="Cambria" w:cs="Calibri"/>
        </w:rPr>
        <w:t xml:space="preserve">………. </w:t>
      </w:r>
      <w:r w:rsidR="00AD774D" w:rsidRPr="00FB24D2">
        <w:rPr>
          <w:rFonts w:ascii="Cambria" w:hAnsi="Cambria" w:cs="Calibri"/>
        </w:rPr>
        <w:t>złotych).</w:t>
      </w:r>
    </w:p>
    <w:p w14:paraId="4E0139F8" w14:textId="3F46F6F8" w:rsidR="00FB24D2" w:rsidRPr="00FB24D2" w:rsidRDefault="00FB24D2" w:rsidP="00FB24D2">
      <w:pPr>
        <w:jc w:val="both"/>
        <w:rPr>
          <w:rFonts w:ascii="Cambria" w:hAnsi="Cambria" w:cs="Calibri"/>
        </w:rPr>
      </w:pPr>
      <w:r w:rsidRPr="00FB24D2">
        <w:rPr>
          <w:rFonts w:ascii="Cambria" w:hAnsi="Cambria" w:cs="Calibri"/>
        </w:rPr>
        <w:t xml:space="preserve">-  </w:t>
      </w:r>
      <w:r w:rsidRPr="00FB24D2">
        <w:rPr>
          <w:rFonts w:ascii="Cambria" w:hAnsi="Cambria" w:cs="Calibri"/>
          <w:u w:val="single"/>
        </w:rPr>
        <w:t>Etapu III</w:t>
      </w:r>
      <w:r w:rsidRPr="00FB24D2">
        <w:rPr>
          <w:rFonts w:ascii="Cambria" w:hAnsi="Cambria" w:cs="Calibri"/>
        </w:rPr>
        <w:t xml:space="preserve">, </w:t>
      </w:r>
      <w:r w:rsidR="00AD774D" w:rsidRPr="00FB24D2">
        <w:rPr>
          <w:rFonts w:ascii="Cambria" w:hAnsi="Cambria" w:cs="Calibri"/>
        </w:rPr>
        <w:t xml:space="preserve">Wykonawca otrzyma łączne wynagrodzenie w wysokości netto </w:t>
      </w:r>
      <w:r w:rsidR="00AD774D">
        <w:rPr>
          <w:rFonts w:ascii="Cambria" w:hAnsi="Cambria" w:cs="Calibri"/>
          <w:b/>
          <w:bCs/>
        </w:rPr>
        <w:t>………………</w:t>
      </w:r>
      <w:r w:rsidR="00AD774D" w:rsidRPr="00FB24D2">
        <w:rPr>
          <w:rFonts w:ascii="Cambria" w:hAnsi="Cambria" w:cs="Calibri"/>
          <w:b/>
        </w:rPr>
        <w:t xml:space="preserve"> zł</w:t>
      </w:r>
      <w:r w:rsidR="00AD774D" w:rsidRPr="00FB24D2">
        <w:rPr>
          <w:rFonts w:ascii="Cambria" w:hAnsi="Cambria" w:cs="Calibri"/>
        </w:rPr>
        <w:t xml:space="preserve"> (słownie: </w:t>
      </w:r>
      <w:r w:rsidR="00AD774D">
        <w:rPr>
          <w:rFonts w:ascii="Cambria" w:hAnsi="Cambria" w:cs="Calibri"/>
        </w:rPr>
        <w:t>………….</w:t>
      </w:r>
      <w:r w:rsidR="00AD774D" w:rsidRPr="00FB24D2">
        <w:rPr>
          <w:rFonts w:ascii="Cambria" w:hAnsi="Cambria" w:cs="Calibri"/>
        </w:rPr>
        <w:t xml:space="preserve"> złotych), powiększone o należną stawkę VAT </w:t>
      </w:r>
      <w:r w:rsidR="00AD774D">
        <w:rPr>
          <w:rFonts w:ascii="Cambria" w:hAnsi="Cambria" w:cs="Calibri"/>
        </w:rPr>
        <w:t xml:space="preserve">23 </w:t>
      </w:r>
      <w:r w:rsidR="00AD774D" w:rsidRPr="00FB24D2">
        <w:rPr>
          <w:rFonts w:ascii="Cambria" w:hAnsi="Cambria" w:cs="Calibri"/>
        </w:rPr>
        <w:t xml:space="preserve">% w wysokości </w:t>
      </w:r>
      <w:r w:rsidR="00AD774D">
        <w:rPr>
          <w:rFonts w:ascii="Cambria" w:hAnsi="Cambria" w:cs="Calibri"/>
          <w:b/>
        </w:rPr>
        <w:t xml:space="preserve">……… </w:t>
      </w:r>
      <w:r w:rsidR="00AD774D" w:rsidRPr="00FB24D2">
        <w:rPr>
          <w:rFonts w:ascii="Cambria" w:hAnsi="Cambria" w:cs="Calibri"/>
        </w:rPr>
        <w:t xml:space="preserve"> </w:t>
      </w:r>
      <w:r w:rsidR="00AD774D" w:rsidRPr="00FB24D2">
        <w:rPr>
          <w:rFonts w:ascii="Cambria" w:hAnsi="Cambria" w:cs="Calibri"/>
          <w:b/>
        </w:rPr>
        <w:t>zł</w:t>
      </w:r>
      <w:r w:rsidR="00AD774D" w:rsidRPr="00FB24D2">
        <w:rPr>
          <w:rFonts w:ascii="Cambria" w:hAnsi="Cambria" w:cs="Calibri"/>
        </w:rPr>
        <w:t xml:space="preserve"> (słownie</w:t>
      </w:r>
      <w:r w:rsidR="00AD774D">
        <w:rPr>
          <w:rFonts w:ascii="Cambria" w:hAnsi="Cambria" w:cs="Calibri"/>
        </w:rPr>
        <w:t xml:space="preserve"> jeden tysiąc sto pięćdziesiąt </w:t>
      </w:r>
      <w:r w:rsidR="00AD774D" w:rsidRPr="00FB24D2">
        <w:rPr>
          <w:rFonts w:ascii="Cambria" w:hAnsi="Cambria" w:cs="Calibri"/>
        </w:rPr>
        <w:t>złotych</w:t>
      </w:r>
      <w:r w:rsidR="00AD774D" w:rsidRPr="00FB24D2">
        <w:rPr>
          <w:rFonts w:ascii="Cambria" w:hAnsi="Cambria" w:cs="Calibri"/>
          <w:bCs/>
        </w:rPr>
        <w:t>)</w:t>
      </w:r>
      <w:r w:rsidR="00AD774D" w:rsidRPr="00FB24D2">
        <w:rPr>
          <w:rFonts w:ascii="Cambria" w:hAnsi="Cambria" w:cs="Calibri"/>
        </w:rPr>
        <w:t xml:space="preserve"> razem brutto kwota </w:t>
      </w:r>
      <w:r w:rsidR="00AD774D">
        <w:rPr>
          <w:rFonts w:ascii="Cambria" w:hAnsi="Cambria" w:cs="Calibri"/>
          <w:b/>
          <w:bCs/>
        </w:rPr>
        <w:t xml:space="preserve">…………. </w:t>
      </w:r>
      <w:r w:rsidR="00AD774D" w:rsidRPr="00FB24D2">
        <w:rPr>
          <w:rFonts w:ascii="Cambria" w:hAnsi="Cambria" w:cs="Calibri"/>
          <w:b/>
          <w:bCs/>
        </w:rPr>
        <w:t xml:space="preserve"> </w:t>
      </w:r>
      <w:r w:rsidR="00AD774D" w:rsidRPr="00FB24D2">
        <w:rPr>
          <w:rFonts w:ascii="Cambria" w:hAnsi="Cambria" w:cs="Calibri"/>
        </w:rPr>
        <w:t xml:space="preserve"> </w:t>
      </w:r>
      <w:r w:rsidR="00AD774D" w:rsidRPr="00FB24D2">
        <w:rPr>
          <w:rFonts w:ascii="Cambria" w:hAnsi="Cambria" w:cs="Calibri"/>
          <w:b/>
        </w:rPr>
        <w:t>zł</w:t>
      </w:r>
      <w:r w:rsidR="00AD774D" w:rsidRPr="00FB24D2">
        <w:rPr>
          <w:rFonts w:ascii="Cambria" w:hAnsi="Cambria" w:cs="Calibri"/>
        </w:rPr>
        <w:t xml:space="preserve"> (słownie: </w:t>
      </w:r>
      <w:r w:rsidR="00AD774D">
        <w:rPr>
          <w:rFonts w:ascii="Cambria" w:hAnsi="Cambria" w:cs="Calibri"/>
        </w:rPr>
        <w:t xml:space="preserve">………. </w:t>
      </w:r>
      <w:r w:rsidR="00AD774D" w:rsidRPr="00FB24D2">
        <w:rPr>
          <w:rFonts w:ascii="Cambria" w:hAnsi="Cambria" w:cs="Calibri"/>
        </w:rPr>
        <w:t>złotych).</w:t>
      </w:r>
    </w:p>
    <w:p w14:paraId="2019BD22" w14:textId="0A3CE537" w:rsidR="00FB24D2" w:rsidRPr="00FB24D2" w:rsidRDefault="00FB24D2" w:rsidP="00FB24D2">
      <w:pPr>
        <w:jc w:val="both"/>
        <w:rPr>
          <w:rFonts w:ascii="Cambria" w:hAnsi="Cambria" w:cs="Calibri"/>
        </w:rPr>
      </w:pPr>
      <w:r w:rsidRPr="00FB24D2">
        <w:rPr>
          <w:rFonts w:ascii="Cambria" w:hAnsi="Cambria" w:cs="Calibri"/>
        </w:rPr>
        <w:t xml:space="preserve">-  </w:t>
      </w:r>
      <w:r w:rsidRPr="00FB24D2">
        <w:rPr>
          <w:rFonts w:ascii="Cambria" w:hAnsi="Cambria" w:cs="Calibri"/>
          <w:u w:val="single"/>
        </w:rPr>
        <w:t>Etapu IV</w:t>
      </w:r>
      <w:r w:rsidRPr="00FB24D2">
        <w:rPr>
          <w:rFonts w:ascii="Cambria" w:hAnsi="Cambria" w:cs="Calibri"/>
        </w:rPr>
        <w:t xml:space="preserve">, </w:t>
      </w:r>
      <w:r w:rsidR="00AD774D" w:rsidRPr="00FB24D2">
        <w:rPr>
          <w:rFonts w:ascii="Cambria" w:hAnsi="Cambria" w:cs="Calibri"/>
        </w:rPr>
        <w:t xml:space="preserve">Wykonawca otrzyma łączne wynagrodzenie w wysokości netto </w:t>
      </w:r>
      <w:r w:rsidR="00AD774D">
        <w:rPr>
          <w:rFonts w:ascii="Cambria" w:hAnsi="Cambria" w:cs="Calibri"/>
          <w:b/>
          <w:bCs/>
        </w:rPr>
        <w:t>………………</w:t>
      </w:r>
      <w:r w:rsidR="00AD774D" w:rsidRPr="00FB24D2">
        <w:rPr>
          <w:rFonts w:ascii="Cambria" w:hAnsi="Cambria" w:cs="Calibri"/>
          <w:b/>
        </w:rPr>
        <w:t xml:space="preserve"> zł</w:t>
      </w:r>
      <w:r w:rsidR="00AD774D" w:rsidRPr="00FB24D2">
        <w:rPr>
          <w:rFonts w:ascii="Cambria" w:hAnsi="Cambria" w:cs="Calibri"/>
        </w:rPr>
        <w:t xml:space="preserve"> (słownie: </w:t>
      </w:r>
      <w:r w:rsidR="00AD774D">
        <w:rPr>
          <w:rFonts w:ascii="Cambria" w:hAnsi="Cambria" w:cs="Calibri"/>
        </w:rPr>
        <w:t>………….</w:t>
      </w:r>
      <w:r w:rsidR="00AD774D" w:rsidRPr="00FB24D2">
        <w:rPr>
          <w:rFonts w:ascii="Cambria" w:hAnsi="Cambria" w:cs="Calibri"/>
        </w:rPr>
        <w:t xml:space="preserve"> złotych), powiększone o należną stawkę VAT </w:t>
      </w:r>
      <w:r w:rsidR="00AD774D">
        <w:rPr>
          <w:rFonts w:ascii="Cambria" w:hAnsi="Cambria" w:cs="Calibri"/>
        </w:rPr>
        <w:t xml:space="preserve">23 </w:t>
      </w:r>
      <w:r w:rsidR="00AD774D" w:rsidRPr="00FB24D2">
        <w:rPr>
          <w:rFonts w:ascii="Cambria" w:hAnsi="Cambria" w:cs="Calibri"/>
        </w:rPr>
        <w:t xml:space="preserve">% w wysokości </w:t>
      </w:r>
      <w:r w:rsidR="00AD774D">
        <w:rPr>
          <w:rFonts w:ascii="Cambria" w:hAnsi="Cambria" w:cs="Calibri"/>
          <w:b/>
        </w:rPr>
        <w:t xml:space="preserve">……… </w:t>
      </w:r>
      <w:r w:rsidR="00AD774D" w:rsidRPr="00FB24D2">
        <w:rPr>
          <w:rFonts w:ascii="Cambria" w:hAnsi="Cambria" w:cs="Calibri"/>
        </w:rPr>
        <w:t xml:space="preserve"> </w:t>
      </w:r>
      <w:r w:rsidR="00AD774D" w:rsidRPr="00FB24D2">
        <w:rPr>
          <w:rFonts w:ascii="Cambria" w:hAnsi="Cambria" w:cs="Calibri"/>
          <w:b/>
        </w:rPr>
        <w:t>zł</w:t>
      </w:r>
      <w:r w:rsidR="00AD774D" w:rsidRPr="00FB24D2">
        <w:rPr>
          <w:rFonts w:ascii="Cambria" w:hAnsi="Cambria" w:cs="Calibri"/>
        </w:rPr>
        <w:t xml:space="preserve"> (słownie</w:t>
      </w:r>
      <w:r w:rsidR="00AD774D">
        <w:rPr>
          <w:rFonts w:ascii="Cambria" w:hAnsi="Cambria" w:cs="Calibri"/>
        </w:rPr>
        <w:t xml:space="preserve"> jeden tysiąc sto pięćdziesiąt </w:t>
      </w:r>
      <w:r w:rsidR="00AD774D" w:rsidRPr="00FB24D2">
        <w:rPr>
          <w:rFonts w:ascii="Cambria" w:hAnsi="Cambria" w:cs="Calibri"/>
        </w:rPr>
        <w:t>złotych</w:t>
      </w:r>
      <w:r w:rsidR="00AD774D" w:rsidRPr="00FB24D2">
        <w:rPr>
          <w:rFonts w:ascii="Cambria" w:hAnsi="Cambria" w:cs="Calibri"/>
          <w:bCs/>
        </w:rPr>
        <w:t>)</w:t>
      </w:r>
      <w:r w:rsidR="00AD774D" w:rsidRPr="00FB24D2">
        <w:rPr>
          <w:rFonts w:ascii="Cambria" w:hAnsi="Cambria" w:cs="Calibri"/>
        </w:rPr>
        <w:t xml:space="preserve"> razem brutto kwota </w:t>
      </w:r>
      <w:r w:rsidR="00AD774D">
        <w:rPr>
          <w:rFonts w:ascii="Cambria" w:hAnsi="Cambria" w:cs="Calibri"/>
          <w:b/>
          <w:bCs/>
        </w:rPr>
        <w:t xml:space="preserve">…………. </w:t>
      </w:r>
      <w:r w:rsidR="00AD774D" w:rsidRPr="00FB24D2">
        <w:rPr>
          <w:rFonts w:ascii="Cambria" w:hAnsi="Cambria" w:cs="Calibri"/>
          <w:b/>
          <w:bCs/>
        </w:rPr>
        <w:t xml:space="preserve"> </w:t>
      </w:r>
      <w:r w:rsidR="00AD774D" w:rsidRPr="00FB24D2">
        <w:rPr>
          <w:rFonts w:ascii="Cambria" w:hAnsi="Cambria" w:cs="Calibri"/>
        </w:rPr>
        <w:t xml:space="preserve"> </w:t>
      </w:r>
      <w:r w:rsidR="00AD774D" w:rsidRPr="00FB24D2">
        <w:rPr>
          <w:rFonts w:ascii="Cambria" w:hAnsi="Cambria" w:cs="Calibri"/>
          <w:b/>
        </w:rPr>
        <w:t>zł</w:t>
      </w:r>
      <w:r w:rsidR="00AD774D" w:rsidRPr="00FB24D2">
        <w:rPr>
          <w:rFonts w:ascii="Cambria" w:hAnsi="Cambria" w:cs="Calibri"/>
        </w:rPr>
        <w:t xml:space="preserve"> (słownie: </w:t>
      </w:r>
      <w:r w:rsidR="00AD774D">
        <w:rPr>
          <w:rFonts w:ascii="Cambria" w:hAnsi="Cambria" w:cs="Calibri"/>
        </w:rPr>
        <w:t xml:space="preserve">………. </w:t>
      </w:r>
      <w:r w:rsidR="00AD774D" w:rsidRPr="00FB24D2">
        <w:rPr>
          <w:rFonts w:ascii="Cambria" w:hAnsi="Cambria" w:cs="Calibri"/>
        </w:rPr>
        <w:t>złotych).</w:t>
      </w:r>
    </w:p>
    <w:p w14:paraId="68D71B9F" w14:textId="77777777" w:rsidR="00D77F39" w:rsidRPr="00FB24D2" w:rsidRDefault="00D77F39" w:rsidP="00FB24D2">
      <w:pPr>
        <w:jc w:val="both"/>
        <w:rPr>
          <w:rFonts w:ascii="Cambria" w:hAnsi="Cambria" w:cs="Calibri"/>
        </w:rPr>
      </w:pPr>
    </w:p>
    <w:p w14:paraId="1F4B8F7C" w14:textId="77777777" w:rsidR="00FB24D2" w:rsidRPr="00203163" w:rsidRDefault="00FB24D2" w:rsidP="00FB24D2">
      <w:pPr>
        <w:pStyle w:val="Akapitzlist"/>
        <w:spacing w:after="0"/>
        <w:ind w:left="426"/>
        <w:jc w:val="both"/>
        <w:rPr>
          <w:rFonts w:ascii="Cambria" w:hAnsi="Cambria" w:cs="Calibri"/>
        </w:rPr>
      </w:pPr>
    </w:p>
    <w:p w14:paraId="30CC5107" w14:textId="77777777" w:rsidR="00D02045" w:rsidRPr="006A2AC0" w:rsidRDefault="00D02045" w:rsidP="00D02045">
      <w:pPr>
        <w:pStyle w:val="Akapitzlist"/>
        <w:numPr>
          <w:ilvl w:val="0"/>
          <w:numId w:val="26"/>
        </w:numPr>
        <w:autoSpaceDN/>
        <w:spacing w:before="120"/>
        <w:ind w:left="426"/>
        <w:jc w:val="both"/>
        <w:textAlignment w:val="auto"/>
        <w:rPr>
          <w:rFonts w:ascii="Cambria" w:hAnsi="Cambria" w:cs="Cambria"/>
        </w:rPr>
      </w:pPr>
      <w:r w:rsidRPr="00265178">
        <w:rPr>
          <w:rFonts w:ascii="Cambria" w:hAnsi="Cambria" w:cs="Cambria"/>
        </w:rPr>
        <w:t xml:space="preserve">Zapłata wynagrodzenia, o którym mowa w §3 ust. 1 Umowy, dokonana zostanie przez Zamawiającego na podstawie faktury VAT wystawionej przez Wykonawcę </w:t>
      </w:r>
      <w:r w:rsidRPr="00265178">
        <w:rPr>
          <w:rFonts w:ascii="Cambria" w:eastAsia="Times New Roman" w:hAnsi="Cambria"/>
          <w:lang w:eastAsia="pl-PL"/>
        </w:rPr>
        <w:t xml:space="preserve">po podpisaniu Protokołu Odbioru Pracy badawczej przez obie Strony. Protokół odbioru będzie sporządzony po każdym z etapów prac. Wzór Protokołu Odbioru Pracy badawczej stanowi załącznik nr </w:t>
      </w:r>
      <w:r w:rsidR="00FB24D2" w:rsidRPr="00265178">
        <w:rPr>
          <w:rFonts w:ascii="Cambria" w:eastAsia="Times New Roman" w:hAnsi="Cambria"/>
          <w:lang w:eastAsia="pl-PL"/>
        </w:rPr>
        <w:t>3</w:t>
      </w:r>
      <w:r w:rsidRPr="00265178">
        <w:rPr>
          <w:rFonts w:ascii="Cambria" w:eastAsia="Times New Roman" w:hAnsi="Cambria"/>
          <w:lang w:eastAsia="pl-PL"/>
        </w:rPr>
        <w:t xml:space="preserve"> do umowy</w:t>
      </w:r>
      <w:r w:rsidRPr="006A2AC0">
        <w:rPr>
          <w:rFonts w:ascii="Cambria" w:eastAsia="Times New Roman" w:hAnsi="Cambria"/>
          <w:lang w:eastAsia="pl-PL"/>
        </w:rPr>
        <w:t>.</w:t>
      </w:r>
    </w:p>
    <w:p w14:paraId="294D503D" w14:textId="6C653BCA" w:rsidR="00FB24D2" w:rsidRPr="00FB24D2" w:rsidRDefault="00825352" w:rsidP="00FB24D2">
      <w:pPr>
        <w:pStyle w:val="Akapitzlist"/>
        <w:numPr>
          <w:ilvl w:val="0"/>
          <w:numId w:val="26"/>
        </w:numPr>
        <w:spacing w:after="0"/>
        <w:jc w:val="both"/>
        <w:rPr>
          <w:rFonts w:ascii="Cambria" w:hAnsi="Cambria"/>
        </w:rPr>
      </w:pPr>
      <w:r w:rsidRPr="00825352">
        <w:rPr>
          <w:rFonts w:ascii="Cambria" w:hAnsi="Cambria"/>
        </w:rPr>
        <w:t>Zleceniodaw</w:t>
      </w:r>
      <w:r w:rsidRPr="00825352">
        <w:rPr>
          <w:rFonts w:ascii="Cambria" w:hAnsi="Cambria"/>
        </w:rPr>
        <w:t>ca</w:t>
      </w:r>
      <w:r>
        <w:rPr>
          <w:rFonts w:ascii="Cambria" w:hAnsi="Cambria"/>
          <w:b/>
          <w:bCs/>
        </w:rPr>
        <w:t xml:space="preserve"> </w:t>
      </w:r>
      <w:r w:rsidR="00FB24D2" w:rsidRPr="00495361">
        <w:rPr>
          <w:rFonts w:ascii="Cambria" w:hAnsi="Cambria"/>
        </w:rPr>
        <w:t xml:space="preserve">jest zobowiązany do zapłaty wynagrodzenia wskazanego w ust. 1 przelewem w jednej części na rachunek bankowy Wykonawcy wskazany na fakturze </w:t>
      </w:r>
      <w:r w:rsidR="00FB24D2" w:rsidRPr="00495361">
        <w:rPr>
          <w:rFonts w:ascii="Cambria" w:hAnsi="Cambria"/>
          <w:iCs/>
        </w:rPr>
        <w:t xml:space="preserve">w ciągu </w:t>
      </w:r>
      <w:r w:rsidR="00FB24D2" w:rsidRPr="00495361">
        <w:rPr>
          <w:rFonts w:ascii="Cambria" w:hAnsi="Cambria"/>
          <w:b/>
          <w:iCs/>
        </w:rPr>
        <w:t>14 dni</w:t>
      </w:r>
      <w:r w:rsidR="00FB24D2" w:rsidRPr="00495361">
        <w:rPr>
          <w:rFonts w:ascii="Cambria" w:hAnsi="Cambria"/>
          <w:iCs/>
        </w:rPr>
        <w:t xml:space="preserve"> od wystawienia faktury za wykonanie Usługi.</w:t>
      </w:r>
    </w:p>
    <w:p w14:paraId="160BEDB5" w14:textId="5A0EE54F" w:rsidR="00FB24D2" w:rsidRDefault="00FB5F64" w:rsidP="00FB24D2">
      <w:pPr>
        <w:pStyle w:val="Akapitzlist"/>
        <w:numPr>
          <w:ilvl w:val="0"/>
          <w:numId w:val="26"/>
        </w:numPr>
        <w:spacing w:after="0"/>
        <w:jc w:val="both"/>
        <w:rPr>
          <w:rFonts w:ascii="Cambria" w:hAnsi="Cambria"/>
        </w:rPr>
      </w:pPr>
      <w:r w:rsidRPr="00FB24D2">
        <w:rPr>
          <w:rFonts w:ascii="Cambria" w:hAnsi="Cambria"/>
        </w:rPr>
        <w:t xml:space="preserve">W przypadku działania </w:t>
      </w:r>
      <w:r w:rsidR="00825352" w:rsidRPr="00825352">
        <w:rPr>
          <w:rFonts w:ascii="Cambria" w:hAnsi="Cambria"/>
        </w:rPr>
        <w:t>Zleceniodawc</w:t>
      </w:r>
      <w:r w:rsidR="00825352">
        <w:rPr>
          <w:rFonts w:ascii="Cambria" w:hAnsi="Cambria"/>
        </w:rPr>
        <w:t>y</w:t>
      </w:r>
      <w:r w:rsidRPr="00FB24D2">
        <w:rPr>
          <w:rFonts w:ascii="Cambria" w:hAnsi="Cambria"/>
        </w:rPr>
        <w:t xml:space="preserve"> niezgodnie z warunkami Umowy, Wykonawca ma prawo odstąpić od umowy</w:t>
      </w:r>
      <w:r w:rsidR="00CD3334" w:rsidRPr="00FB24D2">
        <w:rPr>
          <w:rFonts w:ascii="Cambria" w:hAnsi="Cambria"/>
        </w:rPr>
        <w:t xml:space="preserve"> w terminie 30 dni od dnia, w którym powziął wiadomość o okolicznościach uzasadniających odstąpienie od umowy</w:t>
      </w:r>
      <w:r w:rsidRPr="00FB24D2">
        <w:rPr>
          <w:rFonts w:ascii="Cambria" w:hAnsi="Cambria"/>
        </w:rPr>
        <w:t>,</w:t>
      </w:r>
      <w:r w:rsidR="00137F5F">
        <w:rPr>
          <w:rFonts w:ascii="Cambria" w:hAnsi="Cambria"/>
        </w:rPr>
        <w:t xml:space="preserve"> </w:t>
      </w:r>
      <w:r w:rsidRPr="00FB24D2">
        <w:rPr>
          <w:rFonts w:ascii="Cambria" w:hAnsi="Cambria"/>
        </w:rPr>
        <w:t xml:space="preserve">wzywając uprzednio </w:t>
      </w:r>
      <w:r w:rsidR="00825352" w:rsidRPr="00825352">
        <w:rPr>
          <w:rFonts w:ascii="Cambria" w:hAnsi="Cambria"/>
        </w:rPr>
        <w:t>Zleceniodawc</w:t>
      </w:r>
      <w:r w:rsidR="00137F5F">
        <w:rPr>
          <w:rFonts w:ascii="Cambria" w:hAnsi="Cambria"/>
        </w:rPr>
        <w:t>ę</w:t>
      </w:r>
      <w:r w:rsidRPr="00FB24D2">
        <w:rPr>
          <w:rFonts w:ascii="Cambria" w:hAnsi="Cambria"/>
        </w:rPr>
        <w:t xml:space="preserve"> działającego niezgodnie z warunkami umowy do ścisłego przestrzegania tych warunków.</w:t>
      </w:r>
    </w:p>
    <w:p w14:paraId="62AAFF69" w14:textId="77777777" w:rsidR="00155B47" w:rsidRDefault="00FB5F64" w:rsidP="00FB24D2">
      <w:pPr>
        <w:pStyle w:val="Akapitzlist"/>
        <w:numPr>
          <w:ilvl w:val="0"/>
          <w:numId w:val="26"/>
        </w:numPr>
        <w:spacing w:after="0"/>
        <w:jc w:val="both"/>
        <w:rPr>
          <w:rFonts w:ascii="Cambria" w:hAnsi="Cambria"/>
        </w:rPr>
      </w:pPr>
      <w:r w:rsidRPr="00FB24D2">
        <w:rPr>
          <w:rFonts w:ascii="Cambria" w:hAnsi="Cambria"/>
        </w:rPr>
        <w:t>Wykonawca odstępując od umowy może żądać zapłaty wynagrodzenia należnego za wykonaną część Prac badawczych oraz kary umownej w wysokości 10% wynagrodzenia brutto, o którym mowa w ust. 1.</w:t>
      </w:r>
    </w:p>
    <w:p w14:paraId="110324AA" w14:textId="77777777" w:rsidR="00155B47" w:rsidRPr="00495361" w:rsidRDefault="00FB5F64">
      <w:pPr>
        <w:pStyle w:val="Standard"/>
        <w:spacing w:after="0"/>
        <w:jc w:val="center"/>
        <w:rPr>
          <w:rFonts w:ascii="Cambria" w:hAnsi="Cambria"/>
        </w:rPr>
      </w:pPr>
      <w:r w:rsidRPr="00495361">
        <w:rPr>
          <w:rFonts w:ascii="Cambria" w:hAnsi="Cambria"/>
          <w:b/>
        </w:rPr>
        <w:t>§ 4</w:t>
      </w:r>
    </w:p>
    <w:p w14:paraId="40A24654" w14:textId="6FF3AAB5" w:rsidR="00155B47" w:rsidRPr="00495361" w:rsidRDefault="00FB5F64" w:rsidP="00C05092">
      <w:pPr>
        <w:pStyle w:val="Nagwek2"/>
        <w:numPr>
          <w:ilvl w:val="0"/>
          <w:numId w:val="8"/>
        </w:numPr>
        <w:spacing w:before="0" w:after="0" w:line="276" w:lineRule="auto"/>
        <w:ind w:firstLine="66"/>
        <w:rPr>
          <w:rFonts w:ascii="Cambria" w:hAnsi="Cambria"/>
          <w:szCs w:val="22"/>
          <w:lang w:val="pl-PL"/>
        </w:rPr>
      </w:pPr>
      <w:bookmarkStart w:id="2" w:name="_Ref396843382"/>
      <w:r w:rsidRPr="00495361">
        <w:rPr>
          <w:rFonts w:ascii="Cambria" w:eastAsia="Calibri" w:hAnsi="Cambria"/>
          <w:bCs w:val="0"/>
          <w:iCs w:val="0"/>
          <w:szCs w:val="22"/>
          <w:lang w:val="pl-PL" w:eastAsia="en-US"/>
        </w:rPr>
        <w:t xml:space="preserve">Wszelkie wyniki Prac badawczych uzyskane przez Wykonawcę w ramach wykonywania niniejszej Umowy będą przysługiwać́ </w:t>
      </w:r>
      <w:r w:rsidR="00137F5F" w:rsidRPr="00137F5F">
        <w:rPr>
          <w:rFonts w:ascii="Cambria" w:eastAsia="Calibri" w:hAnsi="Cambria"/>
          <w:bCs w:val="0"/>
          <w:iCs w:val="0"/>
          <w:szCs w:val="22"/>
          <w:lang w:val="pl-PL" w:eastAsia="en-US"/>
        </w:rPr>
        <w:t>Zleceniodawc</w:t>
      </w:r>
      <w:r w:rsidR="00137F5F">
        <w:rPr>
          <w:rFonts w:ascii="Cambria" w:eastAsia="Calibri" w:hAnsi="Cambria"/>
          <w:bCs w:val="0"/>
          <w:iCs w:val="0"/>
          <w:szCs w:val="22"/>
          <w:lang w:val="pl-PL" w:eastAsia="en-US"/>
        </w:rPr>
        <w:t>y</w:t>
      </w:r>
      <w:r w:rsidRPr="00495361">
        <w:rPr>
          <w:rFonts w:ascii="Cambria" w:eastAsia="Calibri" w:hAnsi="Cambria"/>
          <w:bCs w:val="0"/>
          <w:iCs w:val="0"/>
          <w:szCs w:val="22"/>
          <w:lang w:val="pl-PL" w:eastAsia="en-US"/>
        </w:rPr>
        <w:t>.</w:t>
      </w:r>
    </w:p>
    <w:p w14:paraId="2C70E3AD" w14:textId="629B41E4" w:rsidR="00155B47" w:rsidRPr="00495361" w:rsidRDefault="00FB5F64" w:rsidP="00C05092">
      <w:pPr>
        <w:pStyle w:val="Nagwek2"/>
        <w:numPr>
          <w:ilvl w:val="0"/>
          <w:numId w:val="9"/>
        </w:numPr>
        <w:spacing w:before="0" w:after="0" w:line="276" w:lineRule="auto"/>
        <w:ind w:firstLine="66"/>
        <w:rPr>
          <w:rFonts w:ascii="Cambria" w:hAnsi="Cambria"/>
          <w:szCs w:val="22"/>
          <w:lang w:val="pl-PL"/>
        </w:rPr>
      </w:pPr>
      <w:r w:rsidRPr="00495361">
        <w:rPr>
          <w:rFonts w:ascii="Cambria" w:eastAsia="Calibri" w:hAnsi="Cambria"/>
          <w:bCs w:val="0"/>
          <w:iCs w:val="0"/>
          <w:szCs w:val="22"/>
          <w:lang w:val="pl-PL" w:eastAsia="en-US"/>
        </w:rPr>
        <w:t xml:space="preserve">Strony ustalają, że prawa do uzyskania patentów, prawa ochronnego na wzory użytkowe oraz prawa z rejestracji wzorów przemysłowych, których przedmioty stanowią wyniki Prac badawczych przysługują </w:t>
      </w:r>
      <w:r w:rsidR="00137F5F" w:rsidRPr="00137F5F">
        <w:rPr>
          <w:rFonts w:ascii="Cambria" w:eastAsia="Calibri" w:hAnsi="Cambria"/>
          <w:bCs w:val="0"/>
          <w:iCs w:val="0"/>
          <w:szCs w:val="22"/>
          <w:lang w:val="pl-PL" w:eastAsia="en-US"/>
        </w:rPr>
        <w:t>Zleceniodawc</w:t>
      </w:r>
      <w:r w:rsidR="00137F5F">
        <w:rPr>
          <w:rFonts w:ascii="Cambria" w:eastAsia="Calibri" w:hAnsi="Cambria"/>
          <w:bCs w:val="0"/>
          <w:iCs w:val="0"/>
          <w:szCs w:val="22"/>
          <w:lang w:val="pl-PL" w:eastAsia="en-US"/>
        </w:rPr>
        <w:t>y</w:t>
      </w:r>
      <w:r w:rsidRPr="00495361">
        <w:rPr>
          <w:rFonts w:ascii="Cambria" w:eastAsia="Calibri" w:hAnsi="Cambria"/>
          <w:bCs w:val="0"/>
          <w:iCs w:val="0"/>
          <w:szCs w:val="22"/>
          <w:lang w:val="pl-PL" w:eastAsia="en-US"/>
        </w:rPr>
        <w:t>.</w:t>
      </w:r>
    </w:p>
    <w:p w14:paraId="01DB318D" w14:textId="15DC2914" w:rsidR="00155B47" w:rsidRPr="00495361" w:rsidRDefault="00FB5F64" w:rsidP="00C05092">
      <w:pPr>
        <w:pStyle w:val="Nagwek2"/>
        <w:numPr>
          <w:ilvl w:val="0"/>
          <w:numId w:val="9"/>
        </w:numPr>
        <w:spacing w:before="0" w:after="0" w:line="276" w:lineRule="auto"/>
        <w:ind w:firstLine="66"/>
        <w:rPr>
          <w:rFonts w:ascii="Cambria" w:hAnsi="Cambria"/>
          <w:szCs w:val="22"/>
          <w:lang w:val="pl-PL"/>
        </w:rPr>
      </w:pPr>
      <w:r w:rsidRPr="00495361">
        <w:rPr>
          <w:rFonts w:ascii="Cambria" w:eastAsia="Calibri" w:hAnsi="Cambria"/>
          <w:bCs w:val="0"/>
          <w:iCs w:val="0"/>
          <w:szCs w:val="22"/>
          <w:lang w:val="pl-PL" w:eastAsia="en-US"/>
        </w:rPr>
        <w:t xml:space="preserve">W ramach wynagrodzenia, </w:t>
      </w:r>
      <w:r w:rsidR="00CE4E03" w:rsidRPr="00495361">
        <w:rPr>
          <w:rFonts w:ascii="Cambria" w:eastAsia="Calibri" w:hAnsi="Cambria"/>
          <w:bCs w:val="0"/>
          <w:iCs w:val="0"/>
          <w:szCs w:val="22"/>
          <w:lang w:val="pl-PL" w:eastAsia="en-US"/>
        </w:rPr>
        <w:t xml:space="preserve">o </w:t>
      </w:r>
      <w:r w:rsidRPr="00495361">
        <w:rPr>
          <w:rFonts w:ascii="Cambria" w:eastAsia="Calibri" w:hAnsi="Cambria"/>
          <w:bCs w:val="0"/>
          <w:iCs w:val="0"/>
          <w:szCs w:val="22"/>
          <w:lang w:val="pl-PL" w:eastAsia="en-US"/>
        </w:rPr>
        <w:t xml:space="preserve">którym mowa w § 3 ust. 1 w zakresie, w jakim wyniki Prac badawczych stanowią utwory w rozumieniu przepisów o prawie autorskim i prawach pokrewnych, z chwilą ich powstania Wykonawca niniejszym przenosi na </w:t>
      </w:r>
      <w:r w:rsidR="00C11FFB" w:rsidRPr="00C11FFB">
        <w:rPr>
          <w:rFonts w:ascii="Cambria" w:eastAsia="Calibri" w:hAnsi="Cambria"/>
          <w:bCs w:val="0"/>
          <w:iCs w:val="0"/>
          <w:szCs w:val="22"/>
          <w:lang w:val="pl-PL" w:eastAsia="en-US"/>
        </w:rPr>
        <w:t>Zleceniodawc</w:t>
      </w:r>
      <w:r w:rsidR="00C11FFB">
        <w:rPr>
          <w:rFonts w:ascii="Cambria" w:eastAsia="Calibri" w:hAnsi="Cambria"/>
          <w:bCs w:val="0"/>
          <w:iCs w:val="0"/>
          <w:szCs w:val="22"/>
          <w:lang w:val="pl-PL" w:eastAsia="en-US"/>
        </w:rPr>
        <w:t>ę</w:t>
      </w:r>
      <w:r w:rsidRPr="00495361">
        <w:rPr>
          <w:rFonts w:ascii="Cambria" w:eastAsia="Calibri" w:hAnsi="Cambria"/>
          <w:bCs w:val="0"/>
          <w:iCs w:val="0"/>
          <w:szCs w:val="22"/>
          <w:lang w:val="pl-PL" w:eastAsia="en-US"/>
        </w:rPr>
        <w:t xml:space="preserve"> wszelkie majątkowe prawa autorskie do tych wyników, a </w:t>
      </w:r>
      <w:r w:rsidR="00C11FFB" w:rsidRPr="00C11FFB">
        <w:rPr>
          <w:rFonts w:ascii="Cambria" w:eastAsia="Calibri" w:hAnsi="Cambria"/>
          <w:bCs w:val="0"/>
          <w:iCs w:val="0"/>
          <w:szCs w:val="22"/>
          <w:lang w:val="pl-PL" w:eastAsia="en-US"/>
        </w:rPr>
        <w:t>Zleceniodawc</w:t>
      </w:r>
      <w:r w:rsidR="00C11FFB">
        <w:rPr>
          <w:rFonts w:ascii="Cambria" w:eastAsia="Calibri" w:hAnsi="Cambria"/>
          <w:bCs w:val="0"/>
          <w:iCs w:val="0"/>
          <w:szCs w:val="22"/>
          <w:lang w:val="pl-PL" w:eastAsia="en-US"/>
        </w:rPr>
        <w:t>a</w:t>
      </w:r>
      <w:r w:rsidRPr="00495361">
        <w:rPr>
          <w:rFonts w:ascii="Cambria" w:eastAsia="Calibri" w:hAnsi="Cambria"/>
          <w:bCs w:val="0"/>
          <w:iCs w:val="0"/>
          <w:szCs w:val="22"/>
          <w:lang w:val="pl-PL" w:eastAsia="en-US"/>
        </w:rPr>
        <w:t xml:space="preserve"> nabywa je, na wszelkich istniejących w chwili Umowy polach eksploatacji:</w:t>
      </w:r>
      <w:bookmarkEnd w:id="2"/>
    </w:p>
    <w:p w14:paraId="5108AF8F" w14:textId="77777777" w:rsidR="00155B47" w:rsidRPr="00495361" w:rsidRDefault="00CE4E03" w:rsidP="00C05092">
      <w:pPr>
        <w:pStyle w:val="Akapitzlist"/>
        <w:widowControl w:val="0"/>
        <w:numPr>
          <w:ilvl w:val="0"/>
          <w:numId w:val="9"/>
        </w:numPr>
        <w:spacing w:after="0"/>
        <w:ind w:firstLine="66"/>
        <w:rPr>
          <w:rFonts w:ascii="Cambria" w:hAnsi="Cambria"/>
        </w:rPr>
      </w:pPr>
      <w:r w:rsidRPr="00495361">
        <w:rPr>
          <w:rFonts w:ascii="Cambria" w:hAnsi="Cambria"/>
          <w:color w:val="000000"/>
        </w:rPr>
        <w:t>Utrwalanie wszelkimi dostępnymi technikami,</w:t>
      </w:r>
    </w:p>
    <w:p w14:paraId="5543E9C6" w14:textId="77777777" w:rsidR="00155B47" w:rsidRPr="00495361" w:rsidRDefault="00FB5F64" w:rsidP="00C05092">
      <w:pPr>
        <w:pStyle w:val="Standard"/>
        <w:widowControl w:val="0"/>
        <w:numPr>
          <w:ilvl w:val="0"/>
          <w:numId w:val="11"/>
        </w:numPr>
        <w:spacing w:after="0"/>
        <w:ind w:left="851"/>
        <w:jc w:val="both"/>
        <w:rPr>
          <w:rFonts w:ascii="Cambria" w:hAnsi="Cambria"/>
        </w:rPr>
      </w:pPr>
      <w:r w:rsidRPr="00495361">
        <w:rPr>
          <w:rFonts w:ascii="Cambria" w:hAnsi="Cambria"/>
          <w:color w:val="000000"/>
        </w:rPr>
        <w:t>zwielokrotnianie wszelkimi dostępnymi technikami, zwłaszcza techniką komputerową,</w:t>
      </w:r>
    </w:p>
    <w:p w14:paraId="296C4632" w14:textId="6584264A" w:rsidR="00155B47" w:rsidRPr="00495361" w:rsidRDefault="00FB5F64">
      <w:pPr>
        <w:pStyle w:val="Standard"/>
        <w:numPr>
          <w:ilvl w:val="0"/>
          <w:numId w:val="11"/>
        </w:numPr>
        <w:spacing w:after="0"/>
        <w:ind w:left="851" w:hanging="284"/>
        <w:jc w:val="both"/>
        <w:rPr>
          <w:rFonts w:ascii="Cambria" w:hAnsi="Cambria"/>
        </w:rPr>
      </w:pPr>
      <w:r w:rsidRPr="00495361">
        <w:rPr>
          <w:rFonts w:ascii="Cambria" w:hAnsi="Cambria"/>
          <w:color w:val="000000"/>
        </w:rPr>
        <w:t xml:space="preserve">publiczne odtwarzanie i wyświetlanie ograniczone do wewnętrznych prezentacji </w:t>
      </w:r>
      <w:r w:rsidR="00451536" w:rsidRPr="00451536">
        <w:rPr>
          <w:rFonts w:ascii="Cambria" w:hAnsi="Cambria"/>
          <w:color w:val="000000"/>
        </w:rPr>
        <w:t>Zleceniodawc</w:t>
      </w:r>
      <w:r w:rsidR="00451536">
        <w:rPr>
          <w:rFonts w:ascii="Cambria" w:hAnsi="Cambria"/>
          <w:color w:val="000000"/>
        </w:rPr>
        <w:t>y</w:t>
      </w:r>
      <w:r w:rsidRPr="00495361">
        <w:rPr>
          <w:rFonts w:ascii="Cambria" w:hAnsi="Cambria"/>
          <w:color w:val="000000"/>
        </w:rPr>
        <w:t>, a także publiczne odtwarzanie i wyświetlanie,</w:t>
      </w:r>
    </w:p>
    <w:p w14:paraId="39CDA9E8" w14:textId="77777777" w:rsidR="00155B47" w:rsidRPr="00495361" w:rsidRDefault="00FB5F64">
      <w:pPr>
        <w:pStyle w:val="Standard"/>
        <w:widowControl w:val="0"/>
        <w:numPr>
          <w:ilvl w:val="0"/>
          <w:numId w:val="11"/>
        </w:numPr>
        <w:spacing w:after="0"/>
        <w:ind w:left="851" w:hanging="284"/>
        <w:jc w:val="both"/>
        <w:rPr>
          <w:rFonts w:ascii="Cambria" w:hAnsi="Cambria"/>
        </w:rPr>
      </w:pPr>
      <w:r w:rsidRPr="00495361">
        <w:rPr>
          <w:rFonts w:ascii="Cambria" w:hAnsi="Cambria"/>
          <w:color w:val="000000"/>
        </w:rPr>
        <w:t>emisja i rozpowszechnianie za pomocą Internetu na stronie internetowej</w:t>
      </w:r>
      <w:r w:rsidRPr="00495361">
        <w:rPr>
          <w:rFonts w:ascii="Cambria" w:hAnsi="Cambria"/>
          <w:color w:val="141823"/>
        </w:rPr>
        <w:t>.</w:t>
      </w:r>
    </w:p>
    <w:p w14:paraId="21FBF689" w14:textId="77777777" w:rsidR="00155B47" w:rsidRPr="00495361" w:rsidRDefault="00FB5F64">
      <w:pPr>
        <w:pStyle w:val="Standard"/>
        <w:widowControl w:val="0"/>
        <w:numPr>
          <w:ilvl w:val="0"/>
          <w:numId w:val="11"/>
        </w:numPr>
        <w:spacing w:after="0"/>
        <w:ind w:left="851" w:hanging="284"/>
        <w:jc w:val="both"/>
        <w:rPr>
          <w:rFonts w:ascii="Cambria" w:hAnsi="Cambria"/>
        </w:rPr>
      </w:pPr>
      <w:r w:rsidRPr="00495361">
        <w:rPr>
          <w:rFonts w:ascii="Cambria" w:hAnsi="Cambria"/>
          <w:color w:val="000000"/>
        </w:rPr>
        <w:t>wprowadzanie do obrotu,</w:t>
      </w:r>
    </w:p>
    <w:p w14:paraId="5A2DA3A9" w14:textId="77777777" w:rsidR="00155B47" w:rsidRPr="00495361" w:rsidRDefault="00FB5F64">
      <w:pPr>
        <w:pStyle w:val="Standard"/>
        <w:widowControl w:val="0"/>
        <w:numPr>
          <w:ilvl w:val="0"/>
          <w:numId w:val="11"/>
        </w:numPr>
        <w:spacing w:after="0"/>
        <w:ind w:left="851" w:hanging="284"/>
        <w:jc w:val="both"/>
        <w:rPr>
          <w:rFonts w:ascii="Cambria" w:hAnsi="Cambria"/>
        </w:rPr>
      </w:pPr>
      <w:r w:rsidRPr="00495361">
        <w:rPr>
          <w:rFonts w:ascii="Cambria" w:hAnsi="Cambria"/>
          <w:color w:val="000000"/>
        </w:rPr>
        <w:t>dysponowanie dziełem w całości,</w:t>
      </w:r>
    </w:p>
    <w:p w14:paraId="23EC6596" w14:textId="77777777" w:rsidR="00155B47" w:rsidRPr="00495361" w:rsidRDefault="00FB5F64">
      <w:pPr>
        <w:pStyle w:val="Standard"/>
        <w:widowControl w:val="0"/>
        <w:numPr>
          <w:ilvl w:val="0"/>
          <w:numId w:val="11"/>
        </w:numPr>
        <w:spacing w:after="0"/>
        <w:ind w:left="851" w:hanging="284"/>
        <w:jc w:val="both"/>
        <w:rPr>
          <w:rFonts w:ascii="Cambria" w:hAnsi="Cambria"/>
        </w:rPr>
      </w:pPr>
      <w:r w:rsidRPr="00495361">
        <w:rPr>
          <w:rFonts w:ascii="Cambria" w:hAnsi="Cambria"/>
          <w:color w:val="000000"/>
        </w:rPr>
        <w:t>udzielanie zgody na wykonywanie autorskich praw zależnych,</w:t>
      </w:r>
    </w:p>
    <w:p w14:paraId="3F01E124" w14:textId="77777777" w:rsidR="00155B47" w:rsidRPr="00495361" w:rsidRDefault="00FB5F64">
      <w:pPr>
        <w:pStyle w:val="Standard"/>
        <w:widowControl w:val="0"/>
        <w:numPr>
          <w:ilvl w:val="0"/>
          <w:numId w:val="11"/>
        </w:numPr>
        <w:spacing w:after="0"/>
        <w:ind w:left="851" w:hanging="284"/>
        <w:jc w:val="both"/>
        <w:rPr>
          <w:rFonts w:ascii="Cambria" w:hAnsi="Cambria"/>
        </w:rPr>
      </w:pPr>
      <w:r w:rsidRPr="00495361">
        <w:rPr>
          <w:rFonts w:ascii="Cambria" w:hAnsi="Cambria"/>
          <w:color w:val="000000"/>
        </w:rPr>
        <w:t>prawo pierwszej emisji,</w:t>
      </w:r>
    </w:p>
    <w:p w14:paraId="4626FE04" w14:textId="77777777" w:rsidR="00155B47" w:rsidRPr="00495361" w:rsidRDefault="00FB5F64">
      <w:pPr>
        <w:pStyle w:val="Standard"/>
        <w:numPr>
          <w:ilvl w:val="0"/>
          <w:numId w:val="11"/>
        </w:numPr>
        <w:spacing w:after="0"/>
        <w:ind w:left="851" w:hanging="284"/>
        <w:jc w:val="both"/>
        <w:rPr>
          <w:rFonts w:ascii="Cambria" w:hAnsi="Cambria"/>
        </w:rPr>
      </w:pPr>
      <w:r w:rsidRPr="00495361">
        <w:rPr>
          <w:rFonts w:ascii="Cambria" w:hAnsi="Cambria"/>
          <w:color w:val="000000"/>
        </w:rPr>
        <w:t>w zakresie utrwalenia i zwielokrotnienia Utworu – wytworzenia egzemplarzy Utworu w tym techniką drukarską, reprograficzną, zapisu magnetycznego oraz techniką cyfrową,</w:t>
      </w:r>
    </w:p>
    <w:p w14:paraId="60EBB46C" w14:textId="43AA4419" w:rsidR="00155B47" w:rsidRPr="00495361" w:rsidRDefault="00FB5F64">
      <w:pPr>
        <w:pStyle w:val="Standard"/>
        <w:numPr>
          <w:ilvl w:val="0"/>
          <w:numId w:val="11"/>
        </w:numPr>
        <w:spacing w:after="0"/>
        <w:ind w:left="851" w:hanging="284"/>
        <w:jc w:val="both"/>
        <w:rPr>
          <w:rFonts w:ascii="Cambria" w:hAnsi="Cambria"/>
        </w:rPr>
      </w:pPr>
      <w:r w:rsidRPr="00495361">
        <w:rPr>
          <w:rFonts w:ascii="Cambria" w:hAnsi="Cambria"/>
          <w:color w:val="000000"/>
        </w:rPr>
        <w:t xml:space="preserve">w zakresie rozpowszechnienia Utworu w sposób inny niż określony powyżej - wystawienie, wyświetlenie, odtworzenie oraz nadawanie i reemitowanie, a także publiczne udostępnienie Utworu w taki sposób, aby każdy mógł mieć do niego dostęp w miejscu i w czasie przez siebie wybranym ograniczone do prezentacji wewnętrznych </w:t>
      </w:r>
      <w:r w:rsidR="00451536" w:rsidRPr="00451536">
        <w:rPr>
          <w:rFonts w:ascii="Cambria" w:hAnsi="Cambria"/>
          <w:color w:val="000000"/>
        </w:rPr>
        <w:t>Zleceniodawc</w:t>
      </w:r>
      <w:r w:rsidR="00451536">
        <w:rPr>
          <w:rFonts w:ascii="Cambria" w:hAnsi="Cambria"/>
          <w:color w:val="000000"/>
        </w:rPr>
        <w:t>y</w:t>
      </w:r>
      <w:r w:rsidRPr="00495361">
        <w:rPr>
          <w:rFonts w:ascii="Cambria" w:hAnsi="Cambria"/>
          <w:color w:val="000000"/>
        </w:rPr>
        <w:t xml:space="preserve"> oraz umieszczenia Dzieła na stronie internetowej.</w:t>
      </w:r>
    </w:p>
    <w:p w14:paraId="4D756C53" w14:textId="24F68781" w:rsidR="00155B47" w:rsidRPr="00495361" w:rsidRDefault="00FB5F64">
      <w:pPr>
        <w:pStyle w:val="Standard"/>
        <w:numPr>
          <w:ilvl w:val="0"/>
          <w:numId w:val="11"/>
        </w:numPr>
        <w:spacing w:after="0"/>
        <w:ind w:left="851" w:hanging="425"/>
        <w:jc w:val="both"/>
        <w:rPr>
          <w:rFonts w:ascii="Cambria" w:hAnsi="Cambria"/>
        </w:rPr>
      </w:pPr>
      <w:r w:rsidRPr="00495361">
        <w:rPr>
          <w:rFonts w:ascii="Cambria" w:hAnsi="Cambria"/>
          <w:color w:val="000000"/>
        </w:rPr>
        <w:t xml:space="preserve">inny sposób, niż obrót egzemplarzami, użyczenie publiczne, najem publiczny, udostępnienie Utworu, publikacja części lub całości i innych mediach elektronicznych i sieciach informatycznych, utrwalanie i zwielokrotnianie Utworu, w czasie usług </w:t>
      </w:r>
      <w:r w:rsidRPr="00495361">
        <w:rPr>
          <w:rFonts w:ascii="Cambria" w:hAnsi="Cambria"/>
          <w:i/>
          <w:iCs/>
          <w:color w:val="000000"/>
        </w:rPr>
        <w:t>on line</w:t>
      </w:r>
      <w:r w:rsidRPr="00495361">
        <w:rPr>
          <w:rFonts w:ascii="Cambria" w:hAnsi="Cambria"/>
          <w:color w:val="000000"/>
        </w:rPr>
        <w:t xml:space="preserve">, udostępnianie części lub całości Utworu w sieciach informatycznych na stronie internetowej </w:t>
      </w:r>
      <w:r w:rsidR="004A4CB4" w:rsidRPr="004A4CB4">
        <w:rPr>
          <w:rFonts w:ascii="Cambria" w:hAnsi="Cambria"/>
          <w:color w:val="000000"/>
        </w:rPr>
        <w:t>Zleceniodawc</w:t>
      </w:r>
      <w:r w:rsidR="004A4CB4">
        <w:rPr>
          <w:rFonts w:ascii="Cambria" w:hAnsi="Cambria"/>
          <w:color w:val="000000"/>
        </w:rPr>
        <w:t>y</w:t>
      </w:r>
      <w:r w:rsidRPr="00495361">
        <w:rPr>
          <w:rFonts w:ascii="Cambria" w:hAnsi="Cambria"/>
          <w:color w:val="000000"/>
        </w:rPr>
        <w:t>, zwielokrotnianie drukiem, elektroniczna publikacja, emisja w formie audio lub video w tym video na żądanie, prawo do zwielokrotniania w każdej możliwej technice w tym określoną technika drukarską lub cyfrową, reprodukcja, wgrywanie do pamięci komputera lub na inne nośniki cyfrowe, jak płyta CD, DVD. Sporządzanie kopii przejściowych w celu udostępnienia na stronie internetowej oraz umieszczanie na serwerze, przekazywanie na inny serwer, obrót oryginałem lub egzemplarzami,</w:t>
      </w:r>
    </w:p>
    <w:p w14:paraId="2CC984DE" w14:textId="4B2AB965" w:rsidR="00155B47" w:rsidRPr="00495361" w:rsidRDefault="00FB5F64">
      <w:pPr>
        <w:pStyle w:val="Standard"/>
        <w:numPr>
          <w:ilvl w:val="0"/>
          <w:numId w:val="11"/>
        </w:numPr>
        <w:spacing w:after="0"/>
        <w:ind w:left="851" w:hanging="425"/>
        <w:jc w:val="both"/>
        <w:rPr>
          <w:rFonts w:ascii="Cambria" w:hAnsi="Cambria"/>
        </w:rPr>
      </w:pPr>
      <w:r w:rsidRPr="00495361">
        <w:rPr>
          <w:rFonts w:ascii="Cambria" w:hAnsi="Cambria"/>
          <w:color w:val="000000"/>
        </w:rPr>
        <w:t xml:space="preserve">wprowadzanie we własnym zakresie lub przez osoby trzecie wszelkich zmian i modyfikacji Utworu, dokonywanych ręcznie lub komputerowo, dotyczących Utworu, w całości lub w częściach, związanych ze zmianą istniejących bądź wprowadzeniem nowych elementów słownych, graficznych i kolorystycznych. Wszelkie zmiany mogą być wykonywane przez osoby trzecie wybrane przez </w:t>
      </w:r>
      <w:r w:rsidR="00C478E8" w:rsidRPr="00C478E8">
        <w:rPr>
          <w:rFonts w:ascii="Cambria" w:hAnsi="Cambria"/>
          <w:color w:val="000000"/>
        </w:rPr>
        <w:t>Zleceniodawc</w:t>
      </w:r>
      <w:r w:rsidR="00C478E8">
        <w:rPr>
          <w:rFonts w:ascii="Cambria" w:hAnsi="Cambria"/>
          <w:color w:val="000000"/>
        </w:rPr>
        <w:t>ę</w:t>
      </w:r>
      <w:r w:rsidRPr="00495361">
        <w:rPr>
          <w:rFonts w:ascii="Cambria" w:hAnsi="Cambria"/>
          <w:color w:val="000000"/>
        </w:rPr>
        <w:t>;</w:t>
      </w:r>
    </w:p>
    <w:p w14:paraId="49FB14E3" w14:textId="77777777" w:rsidR="00155B47" w:rsidRPr="00495361" w:rsidRDefault="00FB5F64">
      <w:pPr>
        <w:pStyle w:val="Standard"/>
        <w:numPr>
          <w:ilvl w:val="0"/>
          <w:numId w:val="11"/>
        </w:numPr>
        <w:spacing w:after="0"/>
        <w:ind w:left="851" w:hanging="425"/>
        <w:jc w:val="both"/>
        <w:rPr>
          <w:rFonts w:ascii="Cambria" w:hAnsi="Cambria"/>
        </w:rPr>
      </w:pPr>
      <w:r w:rsidRPr="00495361">
        <w:rPr>
          <w:rFonts w:ascii="Cambria" w:hAnsi="Cambria"/>
          <w:color w:val="000000"/>
        </w:rPr>
        <w:t>wykorzystanie w technologii UMTS i GPRS,</w:t>
      </w:r>
    </w:p>
    <w:p w14:paraId="405D12F2" w14:textId="77777777" w:rsidR="00155B47" w:rsidRPr="00495361" w:rsidRDefault="00FB5F64">
      <w:pPr>
        <w:pStyle w:val="Standard"/>
        <w:numPr>
          <w:ilvl w:val="0"/>
          <w:numId w:val="11"/>
        </w:numPr>
        <w:spacing w:after="0"/>
        <w:ind w:left="851" w:hanging="425"/>
        <w:jc w:val="both"/>
        <w:rPr>
          <w:rFonts w:ascii="Cambria" w:hAnsi="Cambria"/>
        </w:rPr>
      </w:pPr>
      <w:r w:rsidRPr="00495361">
        <w:rPr>
          <w:rFonts w:ascii="Cambria" w:hAnsi="Cambria"/>
          <w:color w:val="000000"/>
        </w:rPr>
        <w:t>użyczanie oryginału lub egzemplarzy;</w:t>
      </w:r>
    </w:p>
    <w:p w14:paraId="4DAC9685" w14:textId="77777777" w:rsidR="00155B47" w:rsidRPr="00495361" w:rsidRDefault="00FB5F64">
      <w:pPr>
        <w:pStyle w:val="Standard"/>
        <w:numPr>
          <w:ilvl w:val="0"/>
          <w:numId w:val="11"/>
        </w:numPr>
        <w:spacing w:after="0"/>
        <w:ind w:left="851" w:hanging="425"/>
        <w:jc w:val="both"/>
        <w:rPr>
          <w:rFonts w:ascii="Cambria" w:hAnsi="Cambria"/>
        </w:rPr>
      </w:pPr>
      <w:r w:rsidRPr="00495361">
        <w:rPr>
          <w:rFonts w:ascii="Cambria" w:hAnsi="Cambria"/>
          <w:color w:val="000000"/>
        </w:rPr>
        <w:t>reemitowanie;</w:t>
      </w:r>
    </w:p>
    <w:p w14:paraId="71174687" w14:textId="77777777" w:rsidR="00155B47" w:rsidRPr="00495361" w:rsidRDefault="00FB5F64">
      <w:pPr>
        <w:pStyle w:val="Standard"/>
        <w:numPr>
          <w:ilvl w:val="0"/>
          <w:numId w:val="11"/>
        </w:numPr>
        <w:spacing w:after="0"/>
        <w:ind w:left="851" w:hanging="425"/>
        <w:jc w:val="both"/>
        <w:rPr>
          <w:rFonts w:ascii="Cambria" w:hAnsi="Cambria"/>
        </w:rPr>
      </w:pPr>
      <w:r w:rsidRPr="00495361">
        <w:rPr>
          <w:rFonts w:ascii="Cambria" w:hAnsi="Cambria"/>
          <w:color w:val="000000"/>
        </w:rPr>
        <w:t>tłumaczenie na dowolny język obcy;</w:t>
      </w:r>
    </w:p>
    <w:p w14:paraId="24F99D8F" w14:textId="386B9E21" w:rsidR="00155B47" w:rsidRPr="00495361" w:rsidRDefault="00FB5F64" w:rsidP="00C05092">
      <w:pPr>
        <w:pStyle w:val="Akapitzlist"/>
        <w:numPr>
          <w:ilvl w:val="0"/>
          <w:numId w:val="9"/>
        </w:numPr>
        <w:spacing w:after="0"/>
        <w:ind w:left="426" w:firstLine="0"/>
        <w:jc w:val="both"/>
        <w:rPr>
          <w:rFonts w:ascii="Cambria" w:hAnsi="Cambria"/>
        </w:rPr>
      </w:pPr>
      <w:r w:rsidRPr="00495361">
        <w:rPr>
          <w:rFonts w:ascii="Cambria" w:hAnsi="Cambria"/>
        </w:rPr>
        <w:t xml:space="preserve">W przypadku powstania jednego lub więcej nowych pól eksploatacji, mających zastosowanie do korzystania z Utworu, Wykonawca nie odmówi bez ważnego powodu </w:t>
      </w:r>
      <w:r w:rsidR="00C478E8" w:rsidRPr="00C478E8">
        <w:rPr>
          <w:rFonts w:ascii="Cambria" w:hAnsi="Cambria"/>
        </w:rPr>
        <w:t>Zleceniodawc</w:t>
      </w:r>
      <w:r w:rsidR="00C775CD">
        <w:rPr>
          <w:rFonts w:ascii="Cambria" w:hAnsi="Cambria"/>
        </w:rPr>
        <w:t>y</w:t>
      </w:r>
      <w:r w:rsidRPr="00495361">
        <w:rPr>
          <w:rFonts w:ascii="Cambria" w:hAnsi="Cambria"/>
        </w:rPr>
        <w:t xml:space="preserve"> przeniesienia autorskich praw majątkowych do korzystania i rozporządzania Utworem na nowopowstałych polach eksploatacji.</w:t>
      </w:r>
    </w:p>
    <w:p w14:paraId="171E3BD0" w14:textId="77777777" w:rsidR="00155B47" w:rsidRPr="00495361" w:rsidRDefault="00FB5F64">
      <w:pPr>
        <w:pStyle w:val="Standard"/>
        <w:spacing w:after="0"/>
        <w:jc w:val="center"/>
        <w:rPr>
          <w:rFonts w:ascii="Cambria" w:hAnsi="Cambria"/>
        </w:rPr>
      </w:pPr>
      <w:r w:rsidRPr="00495361">
        <w:rPr>
          <w:rFonts w:ascii="Cambria" w:hAnsi="Cambria"/>
          <w:b/>
        </w:rPr>
        <w:t>§ 5</w:t>
      </w:r>
    </w:p>
    <w:p w14:paraId="7DE94B43" w14:textId="52980847" w:rsidR="00155B47" w:rsidRPr="00495361" w:rsidRDefault="00FB5F64">
      <w:pPr>
        <w:pStyle w:val="Akapitzlist"/>
        <w:numPr>
          <w:ilvl w:val="0"/>
          <w:numId w:val="12"/>
        </w:numPr>
        <w:spacing w:after="0"/>
        <w:ind w:left="426" w:firstLine="0"/>
        <w:jc w:val="both"/>
        <w:rPr>
          <w:rFonts w:ascii="Cambria" w:hAnsi="Cambria"/>
        </w:rPr>
      </w:pPr>
      <w:r w:rsidRPr="00495361">
        <w:rPr>
          <w:rFonts w:ascii="Cambria" w:hAnsi="Cambria"/>
        </w:rPr>
        <w:t xml:space="preserve">Wykonawca zobowiązany jest do zachowania w tajemnicy wszelkich nieznanych publicznie informacji lub danych o charakterze biznesowym, prawnym, organizacyjnym, finansowym lub technicznym/technologicznym, do których uzyskał dostęp w związku z wykonywaniem niniejszej Umowy. Niezależnie od tego, czy informacje takie i dane dotyczą </w:t>
      </w:r>
      <w:r w:rsidR="00C775CD" w:rsidRPr="00C775CD">
        <w:rPr>
          <w:rFonts w:ascii="Cambria" w:hAnsi="Cambria"/>
        </w:rPr>
        <w:t>Zleceniodawc</w:t>
      </w:r>
      <w:r w:rsidR="00C775CD">
        <w:rPr>
          <w:rFonts w:ascii="Cambria" w:hAnsi="Cambria"/>
        </w:rPr>
        <w:t>y</w:t>
      </w:r>
      <w:r w:rsidRPr="00495361">
        <w:rPr>
          <w:rFonts w:ascii="Cambria" w:hAnsi="Cambria"/>
        </w:rPr>
        <w:t xml:space="preserve">, klientów lub partnerów </w:t>
      </w:r>
      <w:r w:rsidR="004E1CA3" w:rsidRPr="004E1CA3">
        <w:rPr>
          <w:rFonts w:ascii="Cambria" w:hAnsi="Cambria"/>
        </w:rPr>
        <w:t>Zleceniodawc</w:t>
      </w:r>
      <w:r w:rsidR="004E1CA3">
        <w:rPr>
          <w:rFonts w:ascii="Cambria" w:hAnsi="Cambria"/>
        </w:rPr>
        <w:t>y</w:t>
      </w:r>
      <w:r w:rsidRPr="00495361">
        <w:rPr>
          <w:rFonts w:ascii="Cambria" w:hAnsi="Cambria"/>
        </w:rPr>
        <w:t>, czy też jakichkolwiek innych podmiotów trzecich.</w:t>
      </w:r>
    </w:p>
    <w:p w14:paraId="79F94C16" w14:textId="3C1D67B1" w:rsidR="00155B47" w:rsidRPr="00495361" w:rsidRDefault="00FB5F64">
      <w:pPr>
        <w:pStyle w:val="Akapitzlist"/>
        <w:numPr>
          <w:ilvl w:val="0"/>
          <w:numId w:val="13"/>
        </w:numPr>
        <w:spacing w:after="0"/>
        <w:ind w:left="426" w:firstLine="0"/>
        <w:jc w:val="both"/>
        <w:rPr>
          <w:rFonts w:ascii="Cambria" w:hAnsi="Cambria"/>
        </w:rPr>
      </w:pPr>
      <w:r w:rsidRPr="00495361">
        <w:rPr>
          <w:rFonts w:ascii="Cambria" w:hAnsi="Cambria"/>
        </w:rPr>
        <w:t xml:space="preserve">Powyższe zobowiązanie obowiązuje w okresie </w:t>
      </w:r>
      <w:r w:rsidR="00276BAD">
        <w:rPr>
          <w:rFonts w:ascii="Cambria" w:hAnsi="Cambria"/>
        </w:rPr>
        <w:t>10</w:t>
      </w:r>
      <w:r w:rsidRPr="00495361">
        <w:rPr>
          <w:rFonts w:ascii="Cambria" w:hAnsi="Cambria"/>
        </w:rPr>
        <w:t xml:space="preserve"> lat od daty zakończenia Prac badawczych w ramach niniejszej Umowy, przy czym nie obejmuje ono zakazu ujawnienia uprawnionym instytucjom (organom władzy publicznej) żądanych przez nie danych lub informacji, ale wyłącznie na potrzeby prowadzonych przez te instytucje postępowań i w związku z istnieniem bezwzględnego obowiązku prawnego ujawnienia danych lub informacji.</w:t>
      </w:r>
    </w:p>
    <w:p w14:paraId="6BE8E6D8" w14:textId="77777777" w:rsidR="00155B47" w:rsidRPr="00495361" w:rsidRDefault="00155B47">
      <w:pPr>
        <w:pStyle w:val="Standard"/>
        <w:spacing w:after="0"/>
        <w:jc w:val="center"/>
        <w:rPr>
          <w:rFonts w:ascii="Cambria" w:hAnsi="Cambria"/>
          <w:b/>
          <w:bCs/>
        </w:rPr>
      </w:pPr>
    </w:p>
    <w:p w14:paraId="60ECDA3D" w14:textId="77777777" w:rsidR="00155B47" w:rsidRPr="00495361" w:rsidRDefault="00FB5F64">
      <w:pPr>
        <w:pStyle w:val="Standard"/>
        <w:spacing w:after="0"/>
        <w:jc w:val="center"/>
        <w:rPr>
          <w:rFonts w:ascii="Cambria" w:hAnsi="Cambria"/>
        </w:rPr>
      </w:pPr>
      <w:r w:rsidRPr="00495361">
        <w:rPr>
          <w:rFonts w:ascii="Cambria" w:hAnsi="Cambria"/>
          <w:b/>
          <w:bCs/>
        </w:rPr>
        <w:t>§ 6</w:t>
      </w:r>
    </w:p>
    <w:p w14:paraId="797D340B" w14:textId="77777777" w:rsidR="00155B47" w:rsidRPr="00495361" w:rsidRDefault="00FB5F64" w:rsidP="00C05092">
      <w:pPr>
        <w:pStyle w:val="Akapitzlist"/>
        <w:numPr>
          <w:ilvl w:val="0"/>
          <w:numId w:val="14"/>
        </w:numPr>
        <w:spacing w:after="0"/>
        <w:ind w:left="426" w:firstLine="0"/>
        <w:jc w:val="both"/>
        <w:rPr>
          <w:rFonts w:ascii="Cambria" w:hAnsi="Cambria"/>
        </w:rPr>
      </w:pPr>
      <w:r w:rsidRPr="00495361">
        <w:rPr>
          <w:rFonts w:ascii="Cambria" w:hAnsi="Cambria"/>
        </w:rPr>
        <w:t>Zawiadomienia wystosowane na podstawie Umowy będą uważane za ważnie dostarczone Stronie, o ile będą doręczone listem poleconym ze zwrotnym potwierdzeniem odbioru na adresy wskazane w komparycji niniejszej Umowy.</w:t>
      </w:r>
    </w:p>
    <w:p w14:paraId="53427AB0" w14:textId="77777777" w:rsidR="00155B47" w:rsidRPr="00495361" w:rsidRDefault="00FB5F64" w:rsidP="00C05092">
      <w:pPr>
        <w:pStyle w:val="Akapitzlist"/>
        <w:numPr>
          <w:ilvl w:val="0"/>
          <w:numId w:val="15"/>
        </w:numPr>
        <w:spacing w:after="0"/>
        <w:ind w:left="426" w:firstLine="0"/>
        <w:jc w:val="both"/>
        <w:rPr>
          <w:rFonts w:ascii="Cambria" w:hAnsi="Cambria"/>
        </w:rPr>
      </w:pPr>
      <w:r w:rsidRPr="00495361">
        <w:rPr>
          <w:rFonts w:ascii="Cambria" w:hAnsi="Cambria"/>
        </w:rPr>
        <w:t>W przypadku zmiany adresów, o których mowa w ust. 1 niniejszego paragrafu, Strony są zobowiązane do niezwłocznego powiadomienia o nowym adresie w formie pisemnej. W przypadku braku powiadomienia wszelką korespondencję wysłaną na dotychczasowe adresy uważa się za skutecznie doręczoną. Zmiana adresu Strony nie wymaga sporządzenia aneksu do Umowy.</w:t>
      </w:r>
    </w:p>
    <w:p w14:paraId="386992F8" w14:textId="77777777" w:rsidR="00C05092" w:rsidRPr="00495361" w:rsidRDefault="00C05092" w:rsidP="00EE6CFC">
      <w:pPr>
        <w:pStyle w:val="Akapitzlist"/>
        <w:spacing w:after="0"/>
        <w:ind w:left="426"/>
        <w:jc w:val="both"/>
        <w:rPr>
          <w:rFonts w:ascii="Cambria" w:hAnsi="Cambria"/>
        </w:rPr>
      </w:pPr>
    </w:p>
    <w:p w14:paraId="4538168D" w14:textId="77777777" w:rsidR="00155B47" w:rsidRPr="00495361" w:rsidRDefault="00FB5F64" w:rsidP="00EE6CFC">
      <w:pPr>
        <w:pStyle w:val="Standard"/>
        <w:spacing w:after="0"/>
        <w:jc w:val="center"/>
        <w:rPr>
          <w:rFonts w:ascii="Cambria" w:hAnsi="Cambria"/>
        </w:rPr>
      </w:pPr>
      <w:r w:rsidRPr="00495361">
        <w:rPr>
          <w:rFonts w:ascii="Cambria" w:hAnsi="Cambria"/>
          <w:b/>
          <w:bCs/>
        </w:rPr>
        <w:t>§ 7</w:t>
      </w:r>
    </w:p>
    <w:p w14:paraId="13C5ECA0" w14:textId="77777777" w:rsidR="00155B47" w:rsidRPr="00495361" w:rsidRDefault="00FB5F64" w:rsidP="00EE6CFC">
      <w:pPr>
        <w:pStyle w:val="Akapitzlist"/>
        <w:numPr>
          <w:ilvl w:val="0"/>
          <w:numId w:val="16"/>
        </w:numPr>
        <w:spacing w:after="0"/>
        <w:ind w:left="426" w:firstLine="0"/>
        <w:rPr>
          <w:rFonts w:ascii="Cambria" w:hAnsi="Cambria"/>
        </w:rPr>
      </w:pPr>
      <w:r w:rsidRPr="00495361">
        <w:rPr>
          <w:rFonts w:ascii="Cambria" w:hAnsi="Cambria"/>
        </w:rPr>
        <w:t>Koordynatorami Umowy będą:</w:t>
      </w:r>
    </w:p>
    <w:tbl>
      <w:tblPr>
        <w:tblW w:w="8713" w:type="dxa"/>
        <w:tblInd w:w="25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6"/>
        <w:gridCol w:w="4357"/>
      </w:tblGrid>
      <w:tr w:rsidR="00155B47" w:rsidRPr="00495361" w14:paraId="48539741" w14:textId="77777777">
        <w:tc>
          <w:tcPr>
            <w:tcW w:w="43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381F4" w14:textId="6850826B" w:rsidR="00155B47" w:rsidRPr="00495361" w:rsidRDefault="00FB5F64" w:rsidP="00EE6CFC">
            <w:pPr>
              <w:pStyle w:val="Akapitzlist"/>
              <w:numPr>
                <w:ilvl w:val="0"/>
                <w:numId w:val="17"/>
              </w:numPr>
              <w:spacing w:after="0"/>
              <w:ind w:left="426" w:right="105" w:firstLine="0"/>
              <w:rPr>
                <w:rFonts w:ascii="Cambria" w:hAnsi="Cambria"/>
              </w:rPr>
            </w:pPr>
            <w:r w:rsidRPr="00495361">
              <w:rPr>
                <w:rFonts w:ascii="Cambria" w:hAnsi="Cambria"/>
              </w:rPr>
              <w:t xml:space="preserve">po stronie </w:t>
            </w:r>
            <w:r w:rsidR="008652D4" w:rsidRPr="008652D4">
              <w:rPr>
                <w:rFonts w:ascii="Cambria" w:hAnsi="Cambria"/>
              </w:rPr>
              <w:t>Zleceniodawc</w:t>
            </w:r>
            <w:r w:rsidR="008652D4">
              <w:rPr>
                <w:rFonts w:ascii="Cambria" w:hAnsi="Cambria"/>
              </w:rPr>
              <w:t>y</w:t>
            </w:r>
            <w:r w:rsidRPr="00495361">
              <w:rPr>
                <w:rFonts w:ascii="Cambria" w:hAnsi="Cambria"/>
              </w:rPr>
              <w:t>:</w:t>
            </w:r>
          </w:p>
        </w:tc>
        <w:tc>
          <w:tcPr>
            <w:tcW w:w="43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D4097" w14:textId="11A2CEA4" w:rsidR="00155B47" w:rsidRPr="00495361" w:rsidRDefault="00FB5F64" w:rsidP="00EE6CFC">
            <w:pPr>
              <w:pStyle w:val="Standard"/>
              <w:spacing w:after="0"/>
              <w:ind w:left="426"/>
              <w:rPr>
                <w:rFonts w:ascii="Cambria" w:hAnsi="Cambria"/>
              </w:rPr>
            </w:pPr>
            <w:r w:rsidRPr="00495361">
              <w:rPr>
                <w:rFonts w:ascii="Cambria" w:hAnsi="Cambria"/>
              </w:rPr>
              <w:t xml:space="preserve">2) po stronie </w:t>
            </w:r>
            <w:r w:rsidR="004F187D">
              <w:rPr>
                <w:rFonts w:ascii="Cambria" w:hAnsi="Cambria"/>
              </w:rPr>
              <w:t>Wykonawcy</w:t>
            </w:r>
            <w:r w:rsidRPr="00495361">
              <w:rPr>
                <w:rFonts w:ascii="Cambria" w:hAnsi="Cambria"/>
              </w:rPr>
              <w:t>:</w:t>
            </w:r>
          </w:p>
        </w:tc>
      </w:tr>
      <w:tr w:rsidR="00155B47" w:rsidRPr="00495361" w14:paraId="7CDF6A8E" w14:textId="77777777">
        <w:tc>
          <w:tcPr>
            <w:tcW w:w="43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E6D82" w14:textId="783C89FC" w:rsidR="00155B47" w:rsidRPr="00495361" w:rsidRDefault="00D04785" w:rsidP="00EE6CFC">
            <w:pPr>
              <w:ind w:left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………..</w:t>
            </w:r>
            <w:r w:rsidR="008B1816" w:rsidRPr="008B1816">
              <w:rPr>
                <w:rFonts w:ascii="Cambria" w:hAnsi="Cambria"/>
              </w:rPr>
              <w:t xml:space="preserve"> </w:t>
            </w:r>
          </w:p>
        </w:tc>
        <w:tc>
          <w:tcPr>
            <w:tcW w:w="43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BE658" w14:textId="5139AD89" w:rsidR="00155B47" w:rsidRDefault="00D04785" w:rsidP="00EE6CFC">
            <w:pPr>
              <w:pStyle w:val="Akapitzlist"/>
              <w:spacing w:after="0"/>
              <w:ind w:left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……………</w:t>
            </w:r>
          </w:p>
          <w:p w14:paraId="4A60C12B" w14:textId="47D0044A" w:rsidR="005A7CEC" w:rsidRPr="00495361" w:rsidRDefault="005A7CEC" w:rsidP="00EE6CFC">
            <w:pPr>
              <w:pStyle w:val="Akapitzlist"/>
              <w:spacing w:after="0"/>
              <w:ind w:left="426"/>
              <w:rPr>
                <w:rFonts w:ascii="Cambria" w:hAnsi="Cambria"/>
              </w:rPr>
            </w:pPr>
          </w:p>
        </w:tc>
      </w:tr>
    </w:tbl>
    <w:p w14:paraId="2207C4EC" w14:textId="77777777" w:rsidR="00155B47" w:rsidRPr="00495361" w:rsidRDefault="00155B47" w:rsidP="00C05092">
      <w:pPr>
        <w:pStyle w:val="Akapitzlist"/>
        <w:spacing w:after="0"/>
        <w:ind w:left="426"/>
        <w:rPr>
          <w:rFonts w:ascii="Cambria" w:hAnsi="Cambria"/>
        </w:rPr>
      </w:pPr>
    </w:p>
    <w:p w14:paraId="1F1A4477" w14:textId="77777777" w:rsidR="00155B47" w:rsidRPr="00495361" w:rsidRDefault="00FB5F64" w:rsidP="00C05092">
      <w:pPr>
        <w:pStyle w:val="Akapitzlist"/>
        <w:numPr>
          <w:ilvl w:val="0"/>
          <w:numId w:val="18"/>
        </w:numPr>
        <w:spacing w:after="0"/>
        <w:ind w:left="426" w:firstLine="0"/>
        <w:jc w:val="both"/>
        <w:rPr>
          <w:rFonts w:ascii="Cambria" w:hAnsi="Cambria"/>
        </w:rPr>
      </w:pPr>
      <w:r w:rsidRPr="00495361">
        <w:rPr>
          <w:rFonts w:ascii="Cambria" w:hAnsi="Cambria"/>
        </w:rPr>
        <w:t xml:space="preserve">Osoby, o których mowa w ust. 1 niniejszego paragrafu, nie mają prawa dokonywania zmian zarówno Umowy, jak i Załączników do Umowy, bez odrębnego umocowania. Każda Strona zobowiązana jest zawiadomić </w:t>
      </w:r>
      <w:r w:rsidRPr="00265178">
        <w:rPr>
          <w:rFonts w:ascii="Cambria" w:hAnsi="Cambria"/>
        </w:rPr>
        <w:t>drugą Stronę na piśmie o zmianie powyższych osób lub danych z wyprzedzeniem co najmniej 3 dni. Zmiana osób odpowiedzialnych za realizację Umowy nie wymaga sporządzenia aneksu do Umowy.</w:t>
      </w:r>
    </w:p>
    <w:p w14:paraId="4DC13B95" w14:textId="77777777" w:rsidR="00C05092" w:rsidRPr="00495361" w:rsidRDefault="00C05092" w:rsidP="00C05092">
      <w:pPr>
        <w:pStyle w:val="Akapitzlist"/>
        <w:spacing w:after="0"/>
        <w:ind w:left="426"/>
        <w:jc w:val="both"/>
        <w:rPr>
          <w:rFonts w:ascii="Cambria" w:hAnsi="Cambria"/>
        </w:rPr>
      </w:pPr>
    </w:p>
    <w:p w14:paraId="09179F5F" w14:textId="77777777" w:rsidR="00155B47" w:rsidRPr="00495361" w:rsidRDefault="00FB5F64" w:rsidP="00C05092">
      <w:pPr>
        <w:pStyle w:val="Standard"/>
        <w:spacing w:after="0"/>
        <w:ind w:left="426"/>
        <w:jc w:val="center"/>
        <w:rPr>
          <w:rFonts w:ascii="Cambria" w:hAnsi="Cambria"/>
        </w:rPr>
      </w:pPr>
      <w:r w:rsidRPr="00495361">
        <w:rPr>
          <w:rFonts w:ascii="Cambria" w:hAnsi="Cambria"/>
          <w:b/>
        </w:rPr>
        <w:t>§ 8</w:t>
      </w:r>
    </w:p>
    <w:p w14:paraId="6A49A3A0" w14:textId="79086B61" w:rsidR="00C05092" w:rsidRPr="00495361" w:rsidRDefault="00FB5F64" w:rsidP="00C05092">
      <w:pPr>
        <w:pStyle w:val="Akapitzlist"/>
        <w:numPr>
          <w:ilvl w:val="0"/>
          <w:numId w:val="19"/>
        </w:numPr>
        <w:spacing w:after="0"/>
        <w:ind w:left="426" w:firstLine="0"/>
        <w:jc w:val="both"/>
        <w:rPr>
          <w:rFonts w:ascii="Cambria" w:hAnsi="Cambria"/>
        </w:rPr>
      </w:pPr>
      <w:r w:rsidRPr="00495361">
        <w:rPr>
          <w:rFonts w:ascii="Cambria" w:hAnsi="Cambria"/>
        </w:rPr>
        <w:t xml:space="preserve">W przypadku, gdy </w:t>
      </w:r>
      <w:r w:rsidR="002B4411" w:rsidRPr="002B4411">
        <w:rPr>
          <w:rFonts w:ascii="Cambria" w:hAnsi="Cambria"/>
        </w:rPr>
        <w:t>Zleceniodawc</w:t>
      </w:r>
      <w:r w:rsidR="002B4411">
        <w:rPr>
          <w:rFonts w:ascii="Cambria" w:hAnsi="Cambria"/>
        </w:rPr>
        <w:t>a</w:t>
      </w:r>
      <w:r w:rsidRPr="00495361">
        <w:rPr>
          <w:rFonts w:ascii="Cambria" w:hAnsi="Cambria"/>
        </w:rPr>
        <w:t>, w celu wykonania przez Wykonawcę niniejszej Umowy, dostarcza Wykonawcy jakiekolwiek materiały, w tym dokumenty, substancje lub urządzenia do wykorzystania w ramach Prac badawczych, Wykonawca nie ponosi odpowiedzialności za skutki wykorzystania w Pracach badawczych takich materiałów posiadających wady lub będących niezgodnymi z Opisem, stanowiącym załącznik nr 2 do niniejszej Umowy.</w:t>
      </w:r>
    </w:p>
    <w:p w14:paraId="26172019" w14:textId="3BF100B9" w:rsidR="00C05092" w:rsidRPr="00495361" w:rsidRDefault="00FB5F64" w:rsidP="00C05092">
      <w:pPr>
        <w:pStyle w:val="Akapitzlist"/>
        <w:numPr>
          <w:ilvl w:val="0"/>
          <w:numId w:val="19"/>
        </w:numPr>
        <w:spacing w:after="0"/>
        <w:ind w:left="426" w:firstLine="0"/>
        <w:jc w:val="both"/>
        <w:rPr>
          <w:rFonts w:ascii="Cambria" w:hAnsi="Cambria"/>
        </w:rPr>
      </w:pPr>
      <w:r w:rsidRPr="00495361">
        <w:rPr>
          <w:rFonts w:ascii="Cambria" w:hAnsi="Cambria"/>
        </w:rPr>
        <w:t xml:space="preserve">W przypadku stwierdzenia, że dostarczone przez </w:t>
      </w:r>
      <w:r w:rsidR="005E4440" w:rsidRPr="005E4440">
        <w:rPr>
          <w:rFonts w:ascii="Cambria" w:hAnsi="Cambria"/>
        </w:rPr>
        <w:t>Zleceniodawc</w:t>
      </w:r>
      <w:r w:rsidR="005E4440">
        <w:rPr>
          <w:rFonts w:ascii="Cambria" w:hAnsi="Cambria"/>
        </w:rPr>
        <w:t>ę</w:t>
      </w:r>
      <w:r w:rsidRPr="00495361">
        <w:rPr>
          <w:rFonts w:ascii="Cambria" w:hAnsi="Cambria"/>
        </w:rPr>
        <w:t xml:space="preserve"> materiały zawierają wady lub są niezgodne z Opisem, Wykonawca wezwie </w:t>
      </w:r>
      <w:r w:rsidR="005E4440" w:rsidRPr="005E4440">
        <w:rPr>
          <w:rFonts w:ascii="Cambria" w:hAnsi="Cambria"/>
        </w:rPr>
        <w:t>Zleceniodawc</w:t>
      </w:r>
      <w:r w:rsidR="005E4440">
        <w:rPr>
          <w:rFonts w:ascii="Cambria" w:hAnsi="Cambria"/>
        </w:rPr>
        <w:t>ę</w:t>
      </w:r>
      <w:r w:rsidRPr="00495361">
        <w:rPr>
          <w:rFonts w:ascii="Cambria" w:hAnsi="Cambria"/>
        </w:rPr>
        <w:t xml:space="preserve"> do niezwłocznego usunięcia wad lub niezgodności z Opisem lub do dostarczenia materiałów nieobarczonych wadami oraz zgodnych z Opisem. Wynikłe stąd opóźnienie w realizacji Prac badawczych nie stanowi niewłaściwego wykonania umowy przez Wykonawcę.</w:t>
      </w:r>
    </w:p>
    <w:p w14:paraId="603712EE" w14:textId="3D758738" w:rsidR="00C05092" w:rsidRPr="00495361" w:rsidRDefault="00FB5F64" w:rsidP="00C05092">
      <w:pPr>
        <w:pStyle w:val="Akapitzlist"/>
        <w:numPr>
          <w:ilvl w:val="0"/>
          <w:numId w:val="19"/>
        </w:numPr>
        <w:spacing w:after="0"/>
        <w:ind w:left="426" w:firstLine="0"/>
        <w:jc w:val="both"/>
        <w:rPr>
          <w:rFonts w:ascii="Cambria" w:hAnsi="Cambria"/>
        </w:rPr>
      </w:pPr>
      <w:r w:rsidRPr="00495361">
        <w:rPr>
          <w:rFonts w:ascii="Cambria" w:hAnsi="Cambria"/>
        </w:rPr>
        <w:t xml:space="preserve">W przypadku, gdy </w:t>
      </w:r>
      <w:r w:rsidR="00824BBF" w:rsidRPr="00824BBF">
        <w:rPr>
          <w:rFonts w:ascii="Cambria" w:hAnsi="Cambria"/>
        </w:rPr>
        <w:t>Zleceniodawc</w:t>
      </w:r>
      <w:r w:rsidR="00824BBF">
        <w:rPr>
          <w:rFonts w:ascii="Cambria" w:hAnsi="Cambria"/>
        </w:rPr>
        <w:t xml:space="preserve">a </w:t>
      </w:r>
      <w:r w:rsidRPr="00495361">
        <w:rPr>
          <w:rFonts w:ascii="Cambria" w:hAnsi="Cambria"/>
        </w:rPr>
        <w:t xml:space="preserve">nie spełni żądania Wykonawcy zgodnie z ust. 2 powyżej lub gdyby opóźnienie wynikłe z dostarczenia przez </w:t>
      </w:r>
      <w:r w:rsidR="00A45ADB" w:rsidRPr="00A45ADB">
        <w:rPr>
          <w:rFonts w:ascii="Cambria" w:hAnsi="Cambria"/>
        </w:rPr>
        <w:t>Zleceniodawc</w:t>
      </w:r>
      <w:r w:rsidR="00A45ADB">
        <w:rPr>
          <w:rFonts w:ascii="Cambria" w:hAnsi="Cambria"/>
        </w:rPr>
        <w:t>ę</w:t>
      </w:r>
      <w:r w:rsidRPr="00495361">
        <w:rPr>
          <w:rFonts w:ascii="Cambria" w:hAnsi="Cambria"/>
        </w:rPr>
        <w:t xml:space="preserve"> materiałów zawierających wady lub niezgodnych z Opisem godziło w interes Wykonawcy, postanowienia § 3 ust. </w:t>
      </w:r>
      <w:r w:rsidR="00C9124E">
        <w:rPr>
          <w:rFonts w:ascii="Cambria" w:hAnsi="Cambria"/>
        </w:rPr>
        <w:t>4</w:t>
      </w:r>
      <w:r w:rsidR="00C9124E" w:rsidRPr="00495361">
        <w:rPr>
          <w:rFonts w:ascii="Cambria" w:hAnsi="Cambria"/>
        </w:rPr>
        <w:t xml:space="preserve"> </w:t>
      </w:r>
      <w:r w:rsidRPr="00495361">
        <w:rPr>
          <w:rFonts w:ascii="Cambria" w:hAnsi="Cambria"/>
        </w:rPr>
        <w:t xml:space="preserve">i ust. </w:t>
      </w:r>
      <w:r w:rsidR="00C9124E">
        <w:rPr>
          <w:rFonts w:ascii="Cambria" w:hAnsi="Cambria"/>
        </w:rPr>
        <w:t>5</w:t>
      </w:r>
      <w:r w:rsidR="00C9124E" w:rsidRPr="00495361">
        <w:rPr>
          <w:rFonts w:ascii="Cambria" w:hAnsi="Cambria"/>
        </w:rPr>
        <w:t xml:space="preserve"> </w:t>
      </w:r>
      <w:r w:rsidRPr="00495361">
        <w:rPr>
          <w:rFonts w:ascii="Cambria" w:hAnsi="Cambria"/>
        </w:rPr>
        <w:t>stosuje się odpowiednio.</w:t>
      </w:r>
    </w:p>
    <w:p w14:paraId="3BDE28FA" w14:textId="1E824771" w:rsidR="00155B47" w:rsidRPr="00495361" w:rsidRDefault="00A45ADB" w:rsidP="00C05092">
      <w:pPr>
        <w:pStyle w:val="Akapitzlist"/>
        <w:numPr>
          <w:ilvl w:val="0"/>
          <w:numId w:val="19"/>
        </w:numPr>
        <w:spacing w:after="0"/>
        <w:ind w:left="426" w:firstLine="0"/>
        <w:jc w:val="both"/>
        <w:rPr>
          <w:rFonts w:ascii="Cambria" w:hAnsi="Cambria"/>
        </w:rPr>
      </w:pPr>
      <w:r w:rsidRPr="00A45ADB">
        <w:rPr>
          <w:rFonts w:ascii="Cambria" w:hAnsi="Cambria"/>
        </w:rPr>
        <w:t>Zleceniodawc</w:t>
      </w:r>
      <w:r>
        <w:rPr>
          <w:rFonts w:ascii="Cambria" w:hAnsi="Cambria"/>
        </w:rPr>
        <w:t>a</w:t>
      </w:r>
      <w:r w:rsidR="00FB5F64" w:rsidRPr="00495361">
        <w:rPr>
          <w:rFonts w:ascii="Cambria" w:hAnsi="Cambria"/>
        </w:rPr>
        <w:t xml:space="preserve"> ponosi odpowiedzialność za wszelkie szkody poniesione przez Wykonawcę, wynikające z dostarczenia Wykonawcy materiałów posiadających wady lub będących niezgodnymi z Opisem.</w:t>
      </w:r>
    </w:p>
    <w:p w14:paraId="54D6C39B" w14:textId="77777777" w:rsidR="00155B47" w:rsidRPr="00495361" w:rsidRDefault="00FB5F64" w:rsidP="00C05092">
      <w:pPr>
        <w:pStyle w:val="Standard"/>
        <w:spacing w:after="0"/>
        <w:ind w:left="426"/>
        <w:jc w:val="center"/>
        <w:rPr>
          <w:rFonts w:ascii="Cambria" w:hAnsi="Cambria"/>
        </w:rPr>
      </w:pPr>
      <w:r w:rsidRPr="00495361">
        <w:rPr>
          <w:rFonts w:ascii="Cambria" w:hAnsi="Cambria"/>
          <w:b/>
        </w:rPr>
        <w:t>§ 9</w:t>
      </w:r>
    </w:p>
    <w:p w14:paraId="4E1AE168" w14:textId="41B90818" w:rsidR="00155B47" w:rsidRPr="00495361" w:rsidRDefault="00FB5F64" w:rsidP="00C05092">
      <w:pPr>
        <w:pStyle w:val="Akapitzlist"/>
        <w:numPr>
          <w:ilvl w:val="0"/>
          <w:numId w:val="21"/>
        </w:numPr>
        <w:spacing w:after="0"/>
        <w:ind w:left="426" w:firstLine="0"/>
        <w:jc w:val="both"/>
        <w:rPr>
          <w:rFonts w:ascii="Cambria" w:hAnsi="Cambria"/>
        </w:rPr>
      </w:pPr>
      <w:r w:rsidRPr="00495361">
        <w:rPr>
          <w:rFonts w:ascii="Cambria" w:eastAsia="Times New Roman" w:hAnsi="Cambria"/>
          <w:lang w:eastAsia="ar-SA"/>
        </w:rPr>
        <w:t xml:space="preserve">Sądem do rozpoznania sporów jest sąd właściwy według siedziby </w:t>
      </w:r>
      <w:r w:rsidR="00615412" w:rsidRPr="00615412">
        <w:rPr>
          <w:rFonts w:ascii="Cambria" w:eastAsia="Times New Roman" w:hAnsi="Cambria"/>
          <w:lang w:eastAsia="ar-SA"/>
        </w:rPr>
        <w:t>Zleceniodawc</w:t>
      </w:r>
      <w:r w:rsidR="00615412">
        <w:rPr>
          <w:rFonts w:ascii="Cambria" w:eastAsia="Times New Roman" w:hAnsi="Cambria"/>
          <w:lang w:eastAsia="ar-SA"/>
        </w:rPr>
        <w:t>y</w:t>
      </w:r>
      <w:r w:rsidRPr="00495361">
        <w:rPr>
          <w:rFonts w:ascii="Cambria" w:eastAsia="Times New Roman" w:hAnsi="Cambria"/>
          <w:lang w:eastAsia="ar-SA"/>
        </w:rPr>
        <w:t>.</w:t>
      </w:r>
    </w:p>
    <w:p w14:paraId="78463349" w14:textId="785BB6D6" w:rsidR="00155B47" w:rsidRPr="00495361" w:rsidRDefault="00FB5F64" w:rsidP="00C05092">
      <w:pPr>
        <w:pStyle w:val="Akapitzlist"/>
        <w:numPr>
          <w:ilvl w:val="0"/>
          <w:numId w:val="22"/>
        </w:numPr>
        <w:spacing w:after="0"/>
        <w:ind w:left="426" w:firstLine="0"/>
        <w:jc w:val="both"/>
        <w:rPr>
          <w:rFonts w:ascii="Cambria" w:hAnsi="Cambria"/>
        </w:rPr>
      </w:pPr>
      <w:r w:rsidRPr="00495361">
        <w:rPr>
          <w:rFonts w:ascii="Cambria" w:hAnsi="Cambria"/>
        </w:rPr>
        <w:t xml:space="preserve">Wykonawca nie może przenieść praw i obowiązków wynikających z niniejszej Umowy na osobę trzecią bez uprzedniej pisemnej zgody </w:t>
      </w:r>
      <w:r w:rsidR="00615412" w:rsidRPr="00615412">
        <w:rPr>
          <w:rFonts w:ascii="Cambria" w:hAnsi="Cambria"/>
        </w:rPr>
        <w:t>Zleceniodawc</w:t>
      </w:r>
      <w:r w:rsidR="00615412">
        <w:rPr>
          <w:rFonts w:ascii="Cambria" w:hAnsi="Cambria"/>
        </w:rPr>
        <w:t>y</w:t>
      </w:r>
      <w:r w:rsidRPr="00495361">
        <w:rPr>
          <w:rFonts w:ascii="Cambria" w:hAnsi="Cambria"/>
        </w:rPr>
        <w:t>.</w:t>
      </w:r>
    </w:p>
    <w:p w14:paraId="382A75ED" w14:textId="777E2B84" w:rsidR="00155B47" w:rsidRPr="00495361" w:rsidRDefault="00A45ADB" w:rsidP="00C05092">
      <w:pPr>
        <w:pStyle w:val="Akapitzlist"/>
        <w:numPr>
          <w:ilvl w:val="0"/>
          <w:numId w:val="22"/>
        </w:numPr>
        <w:spacing w:after="0"/>
        <w:ind w:left="426" w:firstLine="0"/>
        <w:jc w:val="both"/>
        <w:rPr>
          <w:rFonts w:ascii="Cambria" w:hAnsi="Cambria"/>
        </w:rPr>
      </w:pPr>
      <w:r w:rsidRPr="00A45ADB">
        <w:rPr>
          <w:rFonts w:ascii="Cambria" w:hAnsi="Cambria"/>
        </w:rPr>
        <w:t>Zleceniodawc</w:t>
      </w:r>
      <w:r>
        <w:rPr>
          <w:rFonts w:ascii="Cambria" w:hAnsi="Cambria"/>
        </w:rPr>
        <w:t>a</w:t>
      </w:r>
      <w:r w:rsidR="00FB5F64" w:rsidRPr="00495361">
        <w:rPr>
          <w:rFonts w:ascii="Cambria" w:hAnsi="Cambria"/>
        </w:rPr>
        <w:t xml:space="preserve"> nie może przenieść wierzytelności, praw i obowiązków wynikających z niniejszej Umowy na osobę trzecią bez uprzedniej, pisemnej zgody Wykonawcy.</w:t>
      </w:r>
    </w:p>
    <w:p w14:paraId="4FFAC90F" w14:textId="77777777" w:rsidR="00155B47" w:rsidRPr="00495361" w:rsidRDefault="00FB5F64" w:rsidP="00C05092">
      <w:pPr>
        <w:pStyle w:val="Akapitzlist"/>
        <w:numPr>
          <w:ilvl w:val="0"/>
          <w:numId w:val="22"/>
        </w:numPr>
        <w:spacing w:after="0"/>
        <w:ind w:left="426" w:firstLine="0"/>
        <w:jc w:val="both"/>
        <w:rPr>
          <w:rFonts w:ascii="Cambria" w:hAnsi="Cambria"/>
        </w:rPr>
      </w:pPr>
      <w:r w:rsidRPr="00495361">
        <w:rPr>
          <w:rFonts w:ascii="Cambria" w:hAnsi="Cambria"/>
        </w:rPr>
        <w:t>W sprawach nieuregulowanych Umową stosuje się przepisy Kodeksu cywilnego oraz inne powszechnie obowiązujące przepisy prawa.</w:t>
      </w:r>
    </w:p>
    <w:p w14:paraId="6300149F" w14:textId="77777777" w:rsidR="00155B47" w:rsidRPr="00495361" w:rsidRDefault="00FB5F64" w:rsidP="00C05092">
      <w:pPr>
        <w:pStyle w:val="Akapitzlist"/>
        <w:numPr>
          <w:ilvl w:val="0"/>
          <w:numId w:val="22"/>
        </w:numPr>
        <w:spacing w:after="0"/>
        <w:ind w:left="426" w:firstLine="0"/>
        <w:jc w:val="both"/>
        <w:rPr>
          <w:rFonts w:ascii="Cambria" w:hAnsi="Cambria"/>
        </w:rPr>
      </w:pPr>
      <w:r w:rsidRPr="00495361">
        <w:rPr>
          <w:rFonts w:ascii="Cambria" w:hAnsi="Cambria"/>
        </w:rPr>
        <w:t>Wszelkie zmiany, uzupełnienia lub wypowiedzenie niniejszej Umowy wymagają formy pisemnej pod rygorem nieważności.</w:t>
      </w:r>
    </w:p>
    <w:p w14:paraId="1523FF3E" w14:textId="77777777" w:rsidR="00155B47" w:rsidRPr="00495361" w:rsidRDefault="00FB5F64" w:rsidP="00C05092">
      <w:pPr>
        <w:pStyle w:val="Akapitzlist"/>
        <w:numPr>
          <w:ilvl w:val="0"/>
          <w:numId w:val="22"/>
        </w:numPr>
        <w:spacing w:after="0"/>
        <w:ind w:left="426" w:firstLine="0"/>
        <w:jc w:val="both"/>
        <w:rPr>
          <w:rFonts w:ascii="Cambria" w:hAnsi="Cambria"/>
        </w:rPr>
      </w:pPr>
      <w:r w:rsidRPr="00495361">
        <w:rPr>
          <w:rFonts w:ascii="Cambria" w:hAnsi="Cambria"/>
        </w:rPr>
        <w:t>Następujące Załączniki stanowią integralną część niniejszej Umowy:</w:t>
      </w:r>
    </w:p>
    <w:p w14:paraId="21039B15" w14:textId="77777777" w:rsidR="00155B47" w:rsidRDefault="00FB5F64" w:rsidP="00C05092">
      <w:pPr>
        <w:pStyle w:val="Akapitzlist"/>
        <w:spacing w:after="0"/>
        <w:ind w:left="426"/>
        <w:jc w:val="both"/>
        <w:rPr>
          <w:rFonts w:ascii="Cambria" w:hAnsi="Cambria"/>
          <w:b/>
          <w:bCs/>
        </w:rPr>
      </w:pPr>
      <w:r w:rsidRPr="00495361">
        <w:rPr>
          <w:rFonts w:ascii="Cambria" w:hAnsi="Cambria"/>
          <w:b/>
          <w:bCs/>
        </w:rPr>
        <w:t>Załącznik nr 1 – Opis Prac badawczych</w:t>
      </w:r>
    </w:p>
    <w:p w14:paraId="226138E4" w14:textId="77777777" w:rsidR="00FB24D2" w:rsidRPr="00495361" w:rsidRDefault="00FB24D2" w:rsidP="00C05092">
      <w:pPr>
        <w:pStyle w:val="Akapitzlist"/>
        <w:spacing w:after="0"/>
        <w:ind w:left="426"/>
        <w:jc w:val="both"/>
        <w:rPr>
          <w:rFonts w:ascii="Cambria" w:hAnsi="Cambria"/>
        </w:rPr>
      </w:pPr>
      <w:r w:rsidRPr="00EE6CFC">
        <w:rPr>
          <w:rFonts w:ascii="Cambria" w:hAnsi="Cambria"/>
          <w:b/>
          <w:bCs/>
        </w:rPr>
        <w:t xml:space="preserve">Załącznik nr 2 – Materiały, odczynniki niezbędne </w:t>
      </w:r>
      <w:r w:rsidR="00C345DE" w:rsidRPr="00EE6CFC">
        <w:rPr>
          <w:rFonts w:ascii="Cambria" w:hAnsi="Cambria"/>
          <w:b/>
          <w:bCs/>
        </w:rPr>
        <w:t>do wykonanie usługi badawczej.</w:t>
      </w:r>
    </w:p>
    <w:p w14:paraId="06D04884" w14:textId="69C926F6" w:rsidR="00155B47" w:rsidRDefault="00FB5F64" w:rsidP="00C05092">
      <w:pPr>
        <w:pStyle w:val="Akapitzlist"/>
        <w:spacing w:after="0"/>
        <w:ind w:left="426"/>
        <w:jc w:val="both"/>
        <w:rPr>
          <w:rFonts w:ascii="Cambria" w:hAnsi="Cambria"/>
          <w:b/>
          <w:bCs/>
        </w:rPr>
      </w:pPr>
      <w:r w:rsidRPr="00495361">
        <w:rPr>
          <w:rFonts w:ascii="Cambria" w:hAnsi="Cambria"/>
          <w:b/>
          <w:bCs/>
        </w:rPr>
        <w:t xml:space="preserve">Załącznik nr </w:t>
      </w:r>
      <w:r w:rsidR="00FB24D2">
        <w:rPr>
          <w:rFonts w:ascii="Cambria" w:hAnsi="Cambria"/>
          <w:b/>
          <w:bCs/>
        </w:rPr>
        <w:t>3</w:t>
      </w:r>
      <w:r w:rsidRPr="00495361">
        <w:rPr>
          <w:rFonts w:ascii="Cambria" w:hAnsi="Cambria"/>
          <w:b/>
          <w:bCs/>
        </w:rPr>
        <w:t xml:space="preserve"> – Wzór protokołu zdawczo-odbiorczego</w:t>
      </w:r>
    </w:p>
    <w:p w14:paraId="033989E8" w14:textId="061948F0" w:rsidR="00D83B13" w:rsidRPr="00495361" w:rsidRDefault="00D83B13" w:rsidP="00C05092">
      <w:pPr>
        <w:pStyle w:val="Akapitzlist"/>
        <w:spacing w:after="0"/>
        <w:ind w:left="426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 xml:space="preserve">Załącznik nr 4 – Klauzula Informacyjna RODO </w:t>
      </w:r>
    </w:p>
    <w:p w14:paraId="7F7AA094" w14:textId="77777777" w:rsidR="00155B47" w:rsidRPr="00495361" w:rsidRDefault="00FB5F64" w:rsidP="00C05092">
      <w:pPr>
        <w:pStyle w:val="Akapitzlist"/>
        <w:numPr>
          <w:ilvl w:val="0"/>
          <w:numId w:val="22"/>
        </w:numPr>
        <w:spacing w:after="0"/>
        <w:ind w:left="426" w:firstLine="0"/>
        <w:jc w:val="both"/>
        <w:rPr>
          <w:rFonts w:ascii="Cambria" w:hAnsi="Cambria"/>
        </w:rPr>
      </w:pPr>
      <w:r w:rsidRPr="00495361">
        <w:rPr>
          <w:rFonts w:ascii="Cambria" w:hAnsi="Cambria"/>
        </w:rPr>
        <w:t>Umowa została sporządzona w dwóch jednobrzmiących egzemplarzach, po jednym dla każdej ze Stron.</w:t>
      </w:r>
    </w:p>
    <w:p w14:paraId="1E6F498D" w14:textId="77777777" w:rsidR="00155B47" w:rsidRPr="00495361" w:rsidRDefault="00155B47" w:rsidP="00C05092">
      <w:pPr>
        <w:pStyle w:val="Standard"/>
        <w:spacing w:after="0"/>
        <w:ind w:left="426"/>
        <w:rPr>
          <w:rFonts w:ascii="Cambria" w:hAnsi="Cambria"/>
        </w:rPr>
      </w:pPr>
    </w:p>
    <w:p w14:paraId="2E655C66" w14:textId="77777777" w:rsidR="00155B47" w:rsidRPr="00495361" w:rsidRDefault="00155B47">
      <w:pPr>
        <w:pStyle w:val="Standard"/>
        <w:spacing w:after="0"/>
        <w:rPr>
          <w:rFonts w:ascii="Cambria" w:hAnsi="Cambria"/>
        </w:rPr>
      </w:pPr>
    </w:p>
    <w:p w14:paraId="0196750C" w14:textId="77777777" w:rsidR="00155B47" w:rsidRPr="00495361" w:rsidRDefault="00155B47">
      <w:pPr>
        <w:pStyle w:val="Standard"/>
        <w:spacing w:after="0"/>
        <w:rPr>
          <w:rFonts w:ascii="Cambria" w:hAnsi="Cambria"/>
        </w:rPr>
      </w:pPr>
    </w:p>
    <w:p w14:paraId="0415057C" w14:textId="77777777" w:rsidR="00155B47" w:rsidRPr="00495361" w:rsidRDefault="00FB5F64">
      <w:pPr>
        <w:pStyle w:val="Standard"/>
        <w:spacing w:after="0"/>
        <w:rPr>
          <w:rFonts w:ascii="Cambria" w:hAnsi="Cambria"/>
        </w:rPr>
      </w:pPr>
      <w:r w:rsidRPr="00495361">
        <w:rPr>
          <w:rFonts w:ascii="Cambria" w:hAnsi="Cambria"/>
        </w:rPr>
        <w:t>………………………………………</w:t>
      </w:r>
      <w:r w:rsidRPr="00495361">
        <w:rPr>
          <w:rFonts w:ascii="Cambria" w:hAnsi="Cambria"/>
        </w:rPr>
        <w:tab/>
        <w:t xml:space="preserve">           </w:t>
      </w:r>
      <w:r w:rsidRPr="00495361">
        <w:rPr>
          <w:rFonts w:ascii="Cambria" w:hAnsi="Cambria"/>
        </w:rPr>
        <w:tab/>
      </w:r>
      <w:r w:rsidRPr="00495361">
        <w:rPr>
          <w:rFonts w:ascii="Cambria" w:hAnsi="Cambria"/>
        </w:rPr>
        <w:tab/>
      </w:r>
      <w:r w:rsidRPr="00495361">
        <w:rPr>
          <w:rFonts w:ascii="Cambria" w:hAnsi="Cambria"/>
        </w:rPr>
        <w:tab/>
      </w:r>
      <w:r w:rsidRPr="00495361">
        <w:rPr>
          <w:rFonts w:ascii="Cambria" w:hAnsi="Cambria"/>
        </w:rPr>
        <w:tab/>
      </w:r>
      <w:r w:rsidRPr="00495361">
        <w:rPr>
          <w:rFonts w:ascii="Cambria" w:hAnsi="Cambria"/>
        </w:rPr>
        <w:tab/>
        <w:t xml:space="preserve"> …………………………………….     </w:t>
      </w:r>
    </w:p>
    <w:p w14:paraId="35801B66" w14:textId="53D83F26" w:rsidR="00155B47" w:rsidRPr="00495361" w:rsidRDefault="00FB5F64">
      <w:pPr>
        <w:pStyle w:val="Standard"/>
        <w:spacing w:after="0"/>
        <w:rPr>
          <w:rFonts w:ascii="Cambria" w:hAnsi="Cambria"/>
        </w:rPr>
      </w:pPr>
      <w:r w:rsidRPr="00495361">
        <w:rPr>
          <w:rFonts w:ascii="Cambria" w:hAnsi="Cambria"/>
        </w:rPr>
        <w:tab/>
      </w:r>
      <w:r w:rsidRPr="00495361">
        <w:rPr>
          <w:rFonts w:ascii="Cambria" w:hAnsi="Cambria"/>
          <w:b/>
        </w:rPr>
        <w:t>Wykonawca</w:t>
      </w:r>
      <w:r w:rsidRPr="00495361">
        <w:rPr>
          <w:rFonts w:ascii="Cambria" w:hAnsi="Cambria"/>
          <w:b/>
        </w:rPr>
        <w:tab/>
      </w:r>
      <w:r w:rsidRPr="00495361">
        <w:rPr>
          <w:rFonts w:ascii="Cambria" w:hAnsi="Cambria"/>
          <w:b/>
        </w:rPr>
        <w:tab/>
      </w:r>
      <w:r w:rsidRPr="00495361">
        <w:rPr>
          <w:rFonts w:ascii="Cambria" w:hAnsi="Cambria"/>
          <w:b/>
        </w:rPr>
        <w:tab/>
      </w:r>
      <w:r w:rsidRPr="00495361">
        <w:rPr>
          <w:rFonts w:ascii="Cambria" w:hAnsi="Cambria"/>
          <w:b/>
        </w:rPr>
        <w:tab/>
      </w:r>
      <w:r w:rsidRPr="00495361">
        <w:rPr>
          <w:rFonts w:ascii="Cambria" w:hAnsi="Cambria"/>
          <w:b/>
        </w:rPr>
        <w:tab/>
      </w:r>
      <w:r w:rsidRPr="00495361">
        <w:rPr>
          <w:rFonts w:ascii="Cambria" w:hAnsi="Cambria"/>
          <w:b/>
        </w:rPr>
        <w:tab/>
      </w:r>
      <w:r w:rsidRPr="00495361">
        <w:rPr>
          <w:rFonts w:ascii="Cambria" w:hAnsi="Cambria"/>
          <w:b/>
        </w:rPr>
        <w:tab/>
      </w:r>
      <w:r w:rsidRPr="00495361">
        <w:rPr>
          <w:rFonts w:ascii="Cambria" w:hAnsi="Cambria"/>
          <w:b/>
        </w:rPr>
        <w:tab/>
      </w:r>
      <w:r w:rsidR="00824BBF" w:rsidRPr="00824BBF">
        <w:rPr>
          <w:rFonts w:ascii="Cambria" w:hAnsi="Cambria"/>
          <w:b/>
        </w:rPr>
        <w:t>Zleceniodawc</w:t>
      </w:r>
      <w:r w:rsidR="00824BBF">
        <w:rPr>
          <w:rFonts w:ascii="Cambria" w:hAnsi="Cambria"/>
          <w:b/>
        </w:rPr>
        <w:t>a</w:t>
      </w:r>
    </w:p>
    <w:p w14:paraId="0EA7E3A0" w14:textId="77777777" w:rsidR="00C345DE" w:rsidRDefault="00C345DE">
      <w:pPr>
        <w:widowControl/>
        <w:suppressAutoHyphens w:val="0"/>
        <w:autoSpaceDN/>
        <w:textAlignment w:val="auto"/>
        <w:rPr>
          <w:rFonts w:ascii="Cambria" w:hAnsi="Cambria"/>
          <w:b/>
          <w:bCs/>
          <w:u w:val="single"/>
          <w:lang w:eastAsia="en-US"/>
        </w:rPr>
      </w:pPr>
      <w:r>
        <w:rPr>
          <w:rFonts w:ascii="Cambria" w:hAnsi="Cambria"/>
          <w:b/>
          <w:bCs/>
          <w:u w:val="single"/>
        </w:rPr>
        <w:br w:type="page"/>
      </w:r>
    </w:p>
    <w:p w14:paraId="59D41889" w14:textId="77777777" w:rsidR="00C345DE" w:rsidRDefault="00C345DE" w:rsidP="00C345DE">
      <w:pPr>
        <w:pStyle w:val="Akapitzlist"/>
        <w:spacing w:after="0"/>
        <w:ind w:left="426"/>
        <w:jc w:val="both"/>
        <w:rPr>
          <w:rFonts w:ascii="Cambria" w:hAnsi="Cambria"/>
          <w:b/>
          <w:bCs/>
        </w:rPr>
      </w:pPr>
      <w:r w:rsidRPr="00C345DE">
        <w:rPr>
          <w:rFonts w:ascii="Cambria" w:hAnsi="Cambria"/>
          <w:b/>
          <w:bCs/>
          <w:u w:val="single"/>
        </w:rPr>
        <w:t>Załącznik nr 1</w:t>
      </w:r>
      <w:r w:rsidRPr="00495361">
        <w:rPr>
          <w:rFonts w:ascii="Cambria" w:hAnsi="Cambria"/>
          <w:b/>
          <w:bCs/>
        </w:rPr>
        <w:t xml:space="preserve"> – Opis Prac badawczych</w:t>
      </w:r>
    </w:p>
    <w:p w14:paraId="38BE2E70" w14:textId="705D6EEA" w:rsidR="00C345DE" w:rsidRDefault="00FA7827" w:rsidP="00C345DE">
      <w:pPr>
        <w:pStyle w:val="Akapitzlist"/>
        <w:spacing w:after="0"/>
        <w:ind w:left="426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Temat: </w:t>
      </w:r>
      <w:r w:rsidRPr="00FB5F64">
        <w:rPr>
          <w:rFonts w:ascii="Cambria" w:hAnsi="Cambria"/>
          <w:b/>
          <w:bCs/>
        </w:rPr>
        <w:t>„</w:t>
      </w:r>
      <w:r w:rsidR="00D04785">
        <w:rPr>
          <w:rFonts w:ascii="Cambria" w:hAnsi="Cambria"/>
          <w:b/>
          <w:bCs/>
        </w:rPr>
        <w:t>………..</w:t>
      </w:r>
      <w:r w:rsidRPr="00FB5F64">
        <w:rPr>
          <w:rFonts w:ascii="Cambria" w:hAnsi="Cambria"/>
          <w:b/>
          <w:bCs/>
        </w:rPr>
        <w:t>”</w:t>
      </w:r>
    </w:p>
    <w:p w14:paraId="73086363" w14:textId="77777777" w:rsidR="00481BE6" w:rsidRDefault="00481BE6" w:rsidP="00C345DE">
      <w:pPr>
        <w:pStyle w:val="Akapitzlist"/>
        <w:spacing w:after="0"/>
        <w:ind w:left="426"/>
        <w:jc w:val="both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008"/>
        <w:gridCol w:w="1680"/>
        <w:gridCol w:w="4935"/>
      </w:tblGrid>
      <w:tr w:rsidR="004F0C1D" w14:paraId="11834C50" w14:textId="77777777" w:rsidTr="004F0C1D">
        <w:tc>
          <w:tcPr>
            <w:tcW w:w="1008" w:type="dxa"/>
          </w:tcPr>
          <w:p w14:paraId="23D9D1F7" w14:textId="77777777" w:rsidR="004F0C1D" w:rsidRDefault="004F0C1D" w:rsidP="00C345DE">
            <w:pPr>
              <w:pStyle w:val="Akapitzlist"/>
              <w:spacing w:after="0"/>
              <w:ind w:left="0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Etap</w:t>
            </w:r>
          </w:p>
        </w:tc>
        <w:tc>
          <w:tcPr>
            <w:tcW w:w="1680" w:type="dxa"/>
          </w:tcPr>
          <w:p w14:paraId="7658B417" w14:textId="77777777" w:rsidR="004F0C1D" w:rsidRDefault="004F0C1D" w:rsidP="004F0C1D">
            <w:pPr>
              <w:pStyle w:val="Akapitzlist"/>
              <w:tabs>
                <w:tab w:val="center" w:pos="1086"/>
              </w:tabs>
              <w:spacing w:after="0"/>
              <w:ind w:left="0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Czas wykonania</w:t>
            </w:r>
            <w:r>
              <w:rPr>
                <w:rFonts w:ascii="Cambria" w:hAnsi="Cambria"/>
                <w:b/>
                <w:bCs/>
              </w:rPr>
              <w:tab/>
            </w:r>
          </w:p>
        </w:tc>
        <w:tc>
          <w:tcPr>
            <w:tcW w:w="4935" w:type="dxa"/>
          </w:tcPr>
          <w:p w14:paraId="4401BB82" w14:textId="77777777" w:rsidR="004F0C1D" w:rsidRDefault="004F0C1D" w:rsidP="00C345DE">
            <w:pPr>
              <w:pStyle w:val="Akapitzlist"/>
              <w:spacing w:after="0"/>
              <w:ind w:left="0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Opis</w:t>
            </w:r>
          </w:p>
        </w:tc>
      </w:tr>
      <w:tr w:rsidR="006407A8" w14:paraId="57DF76EA" w14:textId="77777777" w:rsidTr="006407A8">
        <w:tc>
          <w:tcPr>
            <w:tcW w:w="1008" w:type="dxa"/>
            <w:vAlign w:val="center"/>
          </w:tcPr>
          <w:p w14:paraId="7513439E" w14:textId="77777777" w:rsidR="006407A8" w:rsidRDefault="006407A8" w:rsidP="00FA7827">
            <w:pPr>
              <w:pStyle w:val="Akapitzlist"/>
              <w:spacing w:after="0"/>
              <w:ind w:left="0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1.</w:t>
            </w:r>
          </w:p>
        </w:tc>
        <w:tc>
          <w:tcPr>
            <w:tcW w:w="1680" w:type="dxa"/>
            <w:vAlign w:val="center"/>
          </w:tcPr>
          <w:p w14:paraId="06997BBA" w14:textId="77777777" w:rsidR="00D04785" w:rsidRDefault="00D04785" w:rsidP="006407A8">
            <w:pPr>
              <w:pStyle w:val="Akapitzlist"/>
              <w:spacing w:after="0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Np. w tygodniach lub miesiącach</w:t>
            </w:r>
          </w:p>
          <w:p w14:paraId="7F160B31" w14:textId="492C450B" w:rsidR="006407A8" w:rsidRDefault="00D04785" w:rsidP="006407A8">
            <w:pPr>
              <w:pStyle w:val="Akapitzlist"/>
              <w:spacing w:after="0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  <w:r w:rsidR="006407A8">
              <w:rPr>
                <w:rFonts w:ascii="Cambria" w:hAnsi="Cambria"/>
              </w:rPr>
              <w:t>3-4 tygodnie</w:t>
            </w:r>
          </w:p>
          <w:p w14:paraId="0BB84E51" w14:textId="77777777" w:rsidR="006407A8" w:rsidRDefault="006407A8" w:rsidP="006407A8">
            <w:pPr>
              <w:pStyle w:val="Akapitzlist"/>
              <w:spacing w:after="0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935" w:type="dxa"/>
          </w:tcPr>
          <w:p w14:paraId="4644C8FD" w14:textId="6B2592A3" w:rsidR="006407A8" w:rsidRPr="00C97A9B" w:rsidRDefault="00D04785" w:rsidP="00FA7827">
            <w:pPr>
              <w:pStyle w:val="Akapitzlist"/>
              <w:spacing w:after="0"/>
              <w:ind w:left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I etapu</w:t>
            </w:r>
          </w:p>
        </w:tc>
      </w:tr>
      <w:tr w:rsidR="00FA7827" w14:paraId="0C1161E0" w14:textId="77777777" w:rsidTr="006407A8">
        <w:tc>
          <w:tcPr>
            <w:tcW w:w="1008" w:type="dxa"/>
            <w:vAlign w:val="center"/>
          </w:tcPr>
          <w:p w14:paraId="51A6C991" w14:textId="55E693C5" w:rsidR="00FA7827" w:rsidRDefault="00D04785" w:rsidP="00FA7827">
            <w:pPr>
              <w:pStyle w:val="Akapitzlist"/>
              <w:spacing w:after="0"/>
              <w:ind w:left="0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2</w:t>
            </w:r>
            <w:r w:rsidR="00FA7827">
              <w:rPr>
                <w:rFonts w:ascii="Cambria" w:hAnsi="Cambria"/>
                <w:b/>
                <w:bCs/>
              </w:rPr>
              <w:t>.</w:t>
            </w:r>
          </w:p>
        </w:tc>
        <w:tc>
          <w:tcPr>
            <w:tcW w:w="1680" w:type="dxa"/>
            <w:vAlign w:val="center"/>
          </w:tcPr>
          <w:p w14:paraId="068FB1F2" w14:textId="4E9D4EC7" w:rsidR="00FA7827" w:rsidRPr="00C97A9B" w:rsidRDefault="006407A8" w:rsidP="006407A8">
            <w:pPr>
              <w:pStyle w:val="Akapitzlist"/>
              <w:spacing w:after="0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2-</w:t>
            </w:r>
            <w:r w:rsidR="00FA7827">
              <w:rPr>
                <w:rFonts w:ascii="Cambria" w:hAnsi="Cambria"/>
              </w:rPr>
              <w:t xml:space="preserve">3 </w:t>
            </w:r>
            <w:r w:rsidR="00D04785">
              <w:rPr>
                <w:rFonts w:ascii="Cambria" w:hAnsi="Cambria"/>
              </w:rPr>
              <w:t>miesiące</w:t>
            </w:r>
          </w:p>
        </w:tc>
        <w:tc>
          <w:tcPr>
            <w:tcW w:w="4935" w:type="dxa"/>
          </w:tcPr>
          <w:p w14:paraId="51AA4477" w14:textId="53EA74D7" w:rsidR="00FA7827" w:rsidRPr="00C97A9B" w:rsidRDefault="00D04785" w:rsidP="00FA7827">
            <w:pPr>
              <w:pStyle w:val="Akapitzlist"/>
              <w:spacing w:after="0"/>
              <w:ind w:left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II etapu</w:t>
            </w:r>
          </w:p>
        </w:tc>
      </w:tr>
      <w:tr w:rsidR="00FA7827" w14:paraId="19153268" w14:textId="77777777" w:rsidTr="006407A8">
        <w:tc>
          <w:tcPr>
            <w:tcW w:w="1008" w:type="dxa"/>
            <w:vAlign w:val="center"/>
          </w:tcPr>
          <w:p w14:paraId="72FB37B4" w14:textId="5E5FCFB2" w:rsidR="00FA7827" w:rsidRDefault="00D04785" w:rsidP="00FA7827">
            <w:pPr>
              <w:pStyle w:val="Akapitzlist"/>
              <w:spacing w:after="0"/>
              <w:ind w:left="0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3</w:t>
            </w:r>
            <w:r w:rsidR="00FA7827">
              <w:rPr>
                <w:rFonts w:ascii="Cambria" w:hAnsi="Cambria"/>
                <w:b/>
                <w:bCs/>
              </w:rPr>
              <w:t>.</w:t>
            </w:r>
          </w:p>
        </w:tc>
        <w:tc>
          <w:tcPr>
            <w:tcW w:w="1680" w:type="dxa"/>
            <w:vAlign w:val="center"/>
          </w:tcPr>
          <w:p w14:paraId="2A94F87E" w14:textId="69EAA800" w:rsidR="00FA7827" w:rsidRDefault="00FA7827" w:rsidP="006407A8">
            <w:pPr>
              <w:pStyle w:val="Akapitzlist"/>
              <w:spacing w:after="0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2 </w:t>
            </w:r>
            <w:r w:rsidR="00D04785">
              <w:rPr>
                <w:rFonts w:ascii="Cambria" w:hAnsi="Cambria"/>
              </w:rPr>
              <w:t>miesiące</w:t>
            </w:r>
          </w:p>
        </w:tc>
        <w:tc>
          <w:tcPr>
            <w:tcW w:w="4935" w:type="dxa"/>
          </w:tcPr>
          <w:p w14:paraId="300DB63E" w14:textId="5840F18B" w:rsidR="00FA7827" w:rsidRPr="00C97A9B" w:rsidRDefault="00D04785" w:rsidP="00FA7827">
            <w:pPr>
              <w:pStyle w:val="Akapitzlist"/>
              <w:spacing w:after="0"/>
              <w:ind w:left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III etapu</w:t>
            </w:r>
          </w:p>
        </w:tc>
      </w:tr>
      <w:tr w:rsidR="00FA7827" w14:paraId="56AFB607" w14:textId="77777777" w:rsidTr="006407A8">
        <w:tc>
          <w:tcPr>
            <w:tcW w:w="1008" w:type="dxa"/>
            <w:vAlign w:val="center"/>
          </w:tcPr>
          <w:p w14:paraId="5D3B7700" w14:textId="4E7F4D2B" w:rsidR="00FA7827" w:rsidRDefault="00D04785" w:rsidP="00FA7827">
            <w:pPr>
              <w:pStyle w:val="Akapitzlist"/>
              <w:spacing w:after="0"/>
              <w:ind w:left="0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4</w:t>
            </w:r>
            <w:r w:rsidR="00FA7827">
              <w:rPr>
                <w:rFonts w:ascii="Cambria" w:hAnsi="Cambria"/>
                <w:b/>
                <w:bCs/>
              </w:rPr>
              <w:t>.</w:t>
            </w:r>
          </w:p>
        </w:tc>
        <w:tc>
          <w:tcPr>
            <w:tcW w:w="1680" w:type="dxa"/>
            <w:vAlign w:val="center"/>
          </w:tcPr>
          <w:p w14:paraId="4D51362E" w14:textId="731414BD" w:rsidR="00FA7827" w:rsidRDefault="00FA7827" w:rsidP="006407A8">
            <w:pPr>
              <w:pStyle w:val="Akapitzlist"/>
              <w:spacing w:after="0"/>
              <w:ind w:left="0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</w:rPr>
              <w:t xml:space="preserve">2 </w:t>
            </w:r>
            <w:r w:rsidR="00D04785">
              <w:rPr>
                <w:rFonts w:ascii="Cambria" w:hAnsi="Cambria"/>
              </w:rPr>
              <w:t>miesiace</w:t>
            </w:r>
          </w:p>
        </w:tc>
        <w:tc>
          <w:tcPr>
            <w:tcW w:w="4935" w:type="dxa"/>
          </w:tcPr>
          <w:p w14:paraId="3F98743A" w14:textId="723F3F5A" w:rsidR="00FA7827" w:rsidRDefault="00D04785" w:rsidP="00FA7827">
            <w:pPr>
              <w:pStyle w:val="Akapitzlist"/>
              <w:spacing w:after="0"/>
              <w:ind w:left="0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</w:rPr>
              <w:t>Opis IV etapu</w:t>
            </w:r>
          </w:p>
        </w:tc>
      </w:tr>
      <w:tr w:rsidR="00FA7827" w14:paraId="231F3AFD" w14:textId="77777777" w:rsidTr="00D04785">
        <w:trPr>
          <w:trHeight w:val="58"/>
        </w:trPr>
        <w:tc>
          <w:tcPr>
            <w:tcW w:w="7623" w:type="dxa"/>
            <w:gridSpan w:val="3"/>
            <w:vAlign w:val="center"/>
          </w:tcPr>
          <w:p w14:paraId="3414F59C" w14:textId="77777777" w:rsidR="00FA7827" w:rsidRDefault="00FA7827" w:rsidP="00FA7827">
            <w:pPr>
              <w:pStyle w:val="Akapitzlist"/>
              <w:spacing w:after="0"/>
              <w:ind w:left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Zestawienie wszystkich wyników otrzymanych z badania.</w:t>
            </w:r>
          </w:p>
        </w:tc>
      </w:tr>
    </w:tbl>
    <w:p w14:paraId="0026C32C" w14:textId="77777777" w:rsidR="00481BE6" w:rsidRDefault="00481BE6" w:rsidP="00C345DE">
      <w:pPr>
        <w:pStyle w:val="Akapitzlist"/>
        <w:spacing w:after="0"/>
        <w:ind w:left="426"/>
        <w:jc w:val="both"/>
        <w:rPr>
          <w:rFonts w:ascii="Cambria" w:hAnsi="Cambria"/>
          <w:b/>
          <w:bCs/>
        </w:rPr>
      </w:pPr>
    </w:p>
    <w:p w14:paraId="6A1A187E" w14:textId="77777777" w:rsidR="00C345DE" w:rsidRDefault="00C345DE">
      <w:pPr>
        <w:widowControl/>
        <w:suppressAutoHyphens w:val="0"/>
        <w:autoSpaceDN/>
        <w:textAlignment w:val="auto"/>
        <w:rPr>
          <w:rFonts w:ascii="Cambria" w:hAnsi="Cambria"/>
          <w:b/>
          <w:bCs/>
          <w:lang w:eastAsia="en-US"/>
        </w:rPr>
      </w:pPr>
      <w:r>
        <w:rPr>
          <w:rFonts w:ascii="Cambria" w:hAnsi="Cambria"/>
          <w:b/>
          <w:bCs/>
        </w:rPr>
        <w:br w:type="page"/>
      </w:r>
    </w:p>
    <w:p w14:paraId="062A8BBF" w14:textId="77777777" w:rsidR="00C345DE" w:rsidRPr="00C345DE" w:rsidRDefault="00C345DE" w:rsidP="00C345DE">
      <w:pPr>
        <w:pStyle w:val="Akapitzlist"/>
        <w:spacing w:after="0"/>
        <w:ind w:left="426"/>
        <w:jc w:val="both"/>
        <w:rPr>
          <w:rFonts w:ascii="Cambria" w:hAnsi="Cambria"/>
          <w:b/>
          <w:bCs/>
        </w:rPr>
      </w:pPr>
    </w:p>
    <w:p w14:paraId="293FC474" w14:textId="77777777" w:rsidR="00C345DE" w:rsidRDefault="00C345DE" w:rsidP="00C345DE">
      <w:pPr>
        <w:pStyle w:val="Akapitzlist"/>
        <w:spacing w:after="0"/>
        <w:ind w:left="426"/>
        <w:jc w:val="both"/>
        <w:rPr>
          <w:rFonts w:ascii="Cambria" w:hAnsi="Cambria"/>
          <w:b/>
          <w:bCs/>
        </w:rPr>
      </w:pPr>
      <w:r w:rsidRPr="00C345DE">
        <w:rPr>
          <w:rFonts w:ascii="Cambria" w:hAnsi="Cambria"/>
          <w:b/>
          <w:bCs/>
          <w:u w:val="single"/>
        </w:rPr>
        <w:t xml:space="preserve">Załącznik nr 2 </w:t>
      </w:r>
      <w:r w:rsidRPr="00495361">
        <w:rPr>
          <w:rFonts w:ascii="Cambria" w:hAnsi="Cambria"/>
          <w:b/>
          <w:bCs/>
        </w:rPr>
        <w:t xml:space="preserve">– </w:t>
      </w:r>
      <w:r>
        <w:rPr>
          <w:rFonts w:ascii="Cambria" w:hAnsi="Cambria"/>
          <w:b/>
          <w:bCs/>
        </w:rPr>
        <w:t xml:space="preserve">Materiały, odczynniki niezbędne do </w:t>
      </w:r>
      <w:r w:rsidRPr="00C345DE">
        <w:rPr>
          <w:rFonts w:ascii="Cambria" w:hAnsi="Cambria"/>
          <w:b/>
          <w:bCs/>
        </w:rPr>
        <w:t>wykonanie usługi badawczej.</w:t>
      </w:r>
    </w:p>
    <w:p w14:paraId="0E60541C" w14:textId="77777777" w:rsidR="00C345DE" w:rsidRDefault="00C345DE" w:rsidP="00C345DE">
      <w:pPr>
        <w:widowControl/>
        <w:suppressAutoHyphens w:val="0"/>
        <w:autoSpaceDN/>
        <w:textAlignment w:val="auto"/>
        <w:rPr>
          <w:rFonts w:ascii="Cambria" w:hAnsi="Cambria"/>
        </w:rPr>
      </w:pPr>
    </w:p>
    <w:p w14:paraId="208771F8" w14:textId="77777777" w:rsidR="00C345DE" w:rsidRPr="00C345DE" w:rsidRDefault="00C345DE" w:rsidP="00C345DE">
      <w:pPr>
        <w:widowControl/>
        <w:suppressAutoHyphens w:val="0"/>
        <w:autoSpaceDN/>
        <w:textAlignment w:val="auto"/>
        <w:rPr>
          <w:rFonts w:ascii="Cambria" w:hAnsi="Cambria"/>
          <w:lang w:eastAsia="en-US"/>
        </w:rPr>
      </w:pPr>
    </w:p>
    <w:p w14:paraId="072BE8A0" w14:textId="058373EF" w:rsidR="00EE6CFC" w:rsidRPr="008B1816" w:rsidRDefault="00D04785" w:rsidP="00EE6CFC">
      <w:pPr>
        <w:jc w:val="both"/>
        <w:rPr>
          <w:rFonts w:ascii="Cambria" w:hAnsi="Cambria"/>
          <w:lang w:eastAsia="en-US"/>
        </w:rPr>
      </w:pPr>
      <w:r>
        <w:rPr>
          <w:rFonts w:ascii="Cambria" w:hAnsi="Cambria"/>
          <w:lang w:eastAsia="en-US"/>
        </w:rPr>
        <w:t>LISTA ODCZYNNIKÓW I MATERIAŁÓW</w:t>
      </w:r>
      <w:r w:rsidR="00EE6CFC" w:rsidRPr="008B1816">
        <w:rPr>
          <w:rFonts w:ascii="Cambria" w:hAnsi="Cambria"/>
          <w:lang w:eastAsia="en-US"/>
        </w:rPr>
        <w:t>:</w:t>
      </w:r>
    </w:p>
    <w:p w14:paraId="2ED37C85" w14:textId="77777777" w:rsidR="00C345DE" w:rsidRPr="00BF6635" w:rsidRDefault="00C345DE" w:rsidP="00C345DE">
      <w:pPr>
        <w:pStyle w:val="Akapitzlist"/>
        <w:spacing w:after="0"/>
        <w:ind w:left="426"/>
        <w:jc w:val="both"/>
        <w:rPr>
          <w:rFonts w:ascii="Cambria" w:hAnsi="Cambria"/>
          <w:b/>
          <w:bCs/>
          <w:lang w:val="it-IT"/>
        </w:rPr>
      </w:pPr>
    </w:p>
    <w:p w14:paraId="025CB72A" w14:textId="77777777" w:rsidR="00C345DE" w:rsidRPr="00BF6635" w:rsidRDefault="00C345DE">
      <w:pPr>
        <w:widowControl/>
        <w:suppressAutoHyphens w:val="0"/>
        <w:autoSpaceDN/>
        <w:textAlignment w:val="auto"/>
        <w:rPr>
          <w:rFonts w:ascii="Cambria" w:hAnsi="Cambria"/>
          <w:b/>
          <w:u w:val="single"/>
          <w:lang w:val="it-IT" w:eastAsia="en-US"/>
        </w:rPr>
      </w:pPr>
      <w:r w:rsidRPr="00BF6635">
        <w:rPr>
          <w:rFonts w:ascii="Cambria" w:hAnsi="Cambria"/>
          <w:b/>
          <w:u w:val="single"/>
          <w:lang w:val="it-IT"/>
        </w:rPr>
        <w:br w:type="page"/>
      </w:r>
    </w:p>
    <w:p w14:paraId="39EB6641" w14:textId="77777777" w:rsidR="00155B47" w:rsidRPr="00495361" w:rsidRDefault="00FB5F64" w:rsidP="00C345DE">
      <w:pPr>
        <w:pStyle w:val="Akapitzlist"/>
        <w:spacing w:after="0"/>
        <w:ind w:left="426"/>
        <w:jc w:val="both"/>
        <w:rPr>
          <w:rFonts w:ascii="Cambria" w:hAnsi="Cambria"/>
        </w:rPr>
      </w:pPr>
      <w:r w:rsidRPr="00495361">
        <w:rPr>
          <w:rFonts w:ascii="Cambria" w:hAnsi="Cambria"/>
          <w:b/>
          <w:u w:val="single"/>
        </w:rPr>
        <w:t xml:space="preserve">Załącznik nr </w:t>
      </w:r>
      <w:r w:rsidR="00FB24D2">
        <w:rPr>
          <w:rFonts w:ascii="Cambria" w:hAnsi="Cambria"/>
          <w:b/>
          <w:u w:val="single"/>
        </w:rPr>
        <w:t>3</w:t>
      </w:r>
      <w:r w:rsidRPr="00495361">
        <w:rPr>
          <w:rFonts w:ascii="Cambria" w:hAnsi="Cambria"/>
          <w:b/>
          <w:u w:val="single"/>
        </w:rPr>
        <w:t xml:space="preserve"> </w:t>
      </w:r>
      <w:r w:rsidRPr="00495361">
        <w:rPr>
          <w:rFonts w:ascii="Cambria" w:hAnsi="Cambria"/>
          <w:b/>
          <w:bCs/>
        </w:rPr>
        <w:t>Wzór protokołu zdawczo-odbiorczego</w:t>
      </w:r>
    </w:p>
    <w:p w14:paraId="16BE9499" w14:textId="77777777" w:rsidR="00155B47" w:rsidRPr="00495361" w:rsidRDefault="00155B47">
      <w:pPr>
        <w:pStyle w:val="Standard"/>
        <w:spacing w:after="0"/>
        <w:jc w:val="center"/>
        <w:rPr>
          <w:rFonts w:ascii="Cambria" w:hAnsi="Cambria"/>
          <w:b/>
          <w:u w:val="single"/>
        </w:rPr>
      </w:pPr>
    </w:p>
    <w:p w14:paraId="285778EA" w14:textId="77777777" w:rsidR="00155B47" w:rsidRPr="00495361" w:rsidRDefault="00FB5F64">
      <w:pPr>
        <w:pStyle w:val="Standard"/>
        <w:spacing w:after="0"/>
        <w:jc w:val="center"/>
        <w:rPr>
          <w:rFonts w:ascii="Cambria" w:hAnsi="Cambria"/>
        </w:rPr>
      </w:pPr>
      <w:r w:rsidRPr="00495361">
        <w:rPr>
          <w:rFonts w:ascii="Cambria" w:hAnsi="Cambria"/>
          <w:b/>
          <w:u w:val="single"/>
        </w:rPr>
        <w:t>WZÓR PROTOKOŁU ZDAWCZO -ODBIORCZEGO PRAC BADAWCZYCH</w:t>
      </w:r>
    </w:p>
    <w:p w14:paraId="3EC67FDA" w14:textId="77777777" w:rsidR="00155B47" w:rsidRPr="00495361" w:rsidRDefault="00155B47">
      <w:pPr>
        <w:pStyle w:val="Standard"/>
        <w:spacing w:after="0"/>
        <w:ind w:right="992"/>
        <w:jc w:val="both"/>
        <w:rPr>
          <w:rFonts w:ascii="Cambria" w:hAnsi="Cambria"/>
          <w:u w:val="single"/>
        </w:rPr>
      </w:pPr>
    </w:p>
    <w:p w14:paraId="602395AD" w14:textId="77777777" w:rsidR="00155B47" w:rsidRPr="00495361" w:rsidRDefault="00155B47">
      <w:pPr>
        <w:pStyle w:val="Tekstpodstawowy3"/>
        <w:spacing w:before="120"/>
        <w:jc w:val="both"/>
        <w:rPr>
          <w:rFonts w:ascii="Cambria" w:hAnsi="Cambria"/>
          <w:b/>
          <w:bCs/>
          <w:sz w:val="22"/>
          <w:szCs w:val="22"/>
        </w:rPr>
      </w:pPr>
    </w:p>
    <w:p w14:paraId="5031F2A0" w14:textId="041BEC4E" w:rsidR="00155B47" w:rsidRPr="00495361" w:rsidRDefault="00FB5F64">
      <w:pPr>
        <w:pStyle w:val="Standard"/>
        <w:widowControl w:val="0"/>
        <w:numPr>
          <w:ilvl w:val="0"/>
          <w:numId w:val="23"/>
        </w:numPr>
        <w:spacing w:before="120" w:after="0" w:line="240" w:lineRule="auto"/>
        <w:jc w:val="both"/>
        <w:rPr>
          <w:rFonts w:ascii="Cambria" w:hAnsi="Cambria"/>
        </w:rPr>
      </w:pPr>
      <w:r w:rsidRPr="00495361">
        <w:rPr>
          <w:rFonts w:ascii="Cambria" w:hAnsi="Cambria"/>
        </w:rPr>
        <w:t xml:space="preserve">Niniejszym Zamawiający potwierdza wykonanie przez: </w:t>
      </w:r>
      <w:r w:rsidR="00DF0C45">
        <w:rPr>
          <w:rFonts w:ascii="Cambria" w:hAnsi="Cambria"/>
        </w:rPr>
        <w:t>………………………………………………</w:t>
      </w:r>
      <w:r w:rsidRPr="00495361">
        <w:rPr>
          <w:rFonts w:ascii="Cambria" w:hAnsi="Cambria"/>
        </w:rPr>
        <w:t xml:space="preserve">przedmiotu Umowy </w:t>
      </w:r>
      <w:r w:rsidRPr="00495361">
        <w:rPr>
          <w:rFonts w:ascii="Cambria" w:hAnsi="Cambria"/>
          <w:b/>
        </w:rPr>
        <w:t xml:space="preserve">…………….. </w:t>
      </w:r>
      <w:r w:rsidRPr="00495361">
        <w:rPr>
          <w:rFonts w:ascii="Cambria" w:hAnsi="Cambria"/>
        </w:rPr>
        <w:t xml:space="preserve">z dnia …………………w na wykonanie usługi badawczej: </w:t>
      </w:r>
      <w:r w:rsidRPr="00495361">
        <w:rPr>
          <w:rFonts w:ascii="Cambria" w:hAnsi="Cambria"/>
          <w:b/>
          <w:bCs/>
        </w:rPr>
        <w:t>………………</w:t>
      </w:r>
      <w:r w:rsidRPr="00495361">
        <w:rPr>
          <w:rFonts w:ascii="Cambria" w:hAnsi="Cambria" w:cs="Cambria"/>
        </w:rPr>
        <w:t>,</w:t>
      </w:r>
    </w:p>
    <w:p w14:paraId="2735C9BB" w14:textId="77777777" w:rsidR="00155B47" w:rsidRPr="00495361" w:rsidRDefault="00FB5F64">
      <w:pPr>
        <w:pStyle w:val="Tekstpodstawowy3"/>
        <w:widowControl w:val="0"/>
        <w:numPr>
          <w:ilvl w:val="0"/>
          <w:numId w:val="24"/>
        </w:numPr>
        <w:tabs>
          <w:tab w:val="left" w:pos="720"/>
        </w:tabs>
        <w:spacing w:before="120" w:after="0" w:line="240" w:lineRule="auto"/>
        <w:ind w:left="360" w:firstLine="0"/>
        <w:jc w:val="both"/>
        <w:rPr>
          <w:rFonts w:ascii="Cambria" w:hAnsi="Cambria"/>
          <w:sz w:val="22"/>
          <w:szCs w:val="22"/>
        </w:rPr>
      </w:pPr>
      <w:r w:rsidRPr="00495361">
        <w:rPr>
          <w:rFonts w:ascii="Cambria" w:hAnsi="Cambria"/>
          <w:sz w:val="22"/>
          <w:szCs w:val="22"/>
        </w:rPr>
        <w:t>Zamawiający potwierdza, że w/w usługa została wykonana zgodnie z warunkami wynikającymi z Umowy,  z zastrzeżeniem uwag wskazanych w pkt 4.</w:t>
      </w:r>
    </w:p>
    <w:p w14:paraId="5588CA19" w14:textId="77777777" w:rsidR="00155B47" w:rsidRPr="00495361" w:rsidRDefault="00FB5F64">
      <w:pPr>
        <w:pStyle w:val="Tekstpodstawowy3"/>
        <w:widowControl w:val="0"/>
        <w:numPr>
          <w:ilvl w:val="0"/>
          <w:numId w:val="25"/>
        </w:numPr>
        <w:tabs>
          <w:tab w:val="left" w:pos="720"/>
        </w:tabs>
        <w:spacing w:before="120" w:after="0" w:line="240" w:lineRule="auto"/>
        <w:ind w:left="360" w:firstLine="0"/>
        <w:jc w:val="both"/>
        <w:rPr>
          <w:rFonts w:ascii="Cambria" w:hAnsi="Cambria"/>
          <w:sz w:val="22"/>
          <w:szCs w:val="22"/>
        </w:rPr>
      </w:pPr>
      <w:r w:rsidRPr="00495361">
        <w:rPr>
          <w:rFonts w:ascii="Cambria" w:hAnsi="Cambria"/>
          <w:sz w:val="22"/>
          <w:szCs w:val="22"/>
        </w:rPr>
        <w:t>Usługa została odebrana przez osobę odpowiedzialną za realizację Umowy ze strony Zamawiającego przez ………….……..</w:t>
      </w:r>
    </w:p>
    <w:p w14:paraId="7BBDFFA3" w14:textId="77777777" w:rsidR="00155B47" w:rsidRPr="00495361" w:rsidRDefault="00155B47">
      <w:pPr>
        <w:pStyle w:val="Standard"/>
        <w:spacing w:before="120"/>
        <w:jc w:val="both"/>
        <w:rPr>
          <w:rFonts w:ascii="Cambria" w:hAnsi="Cambria"/>
          <w:i/>
          <w:iCs/>
        </w:rPr>
      </w:pPr>
    </w:p>
    <w:p w14:paraId="43051942" w14:textId="77777777" w:rsidR="00155B47" w:rsidRPr="00495361" w:rsidRDefault="00155B47">
      <w:pPr>
        <w:pStyle w:val="Standard"/>
        <w:spacing w:before="120"/>
        <w:jc w:val="both"/>
        <w:rPr>
          <w:rFonts w:ascii="Cambria" w:hAnsi="Cambria"/>
          <w:i/>
          <w:iCs/>
        </w:rPr>
      </w:pPr>
    </w:p>
    <w:tbl>
      <w:tblPr>
        <w:tblW w:w="907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5"/>
        <w:gridCol w:w="4547"/>
      </w:tblGrid>
      <w:tr w:rsidR="00155B47" w:rsidRPr="00495361" w14:paraId="19BE8782" w14:textId="77777777">
        <w:tc>
          <w:tcPr>
            <w:tcW w:w="45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6DB5C" w14:textId="77777777" w:rsidR="00155B47" w:rsidRPr="00495361" w:rsidRDefault="00FB5F64">
            <w:pPr>
              <w:pStyle w:val="Standard"/>
              <w:tabs>
                <w:tab w:val="left" w:pos="765"/>
              </w:tabs>
              <w:spacing w:line="240" w:lineRule="atLeast"/>
              <w:jc w:val="both"/>
              <w:rPr>
                <w:rFonts w:ascii="Cambria" w:hAnsi="Cambria"/>
              </w:rPr>
            </w:pPr>
            <w:r w:rsidRPr="00495361">
              <w:rPr>
                <w:rFonts w:ascii="Cambria" w:hAnsi="Cambria"/>
                <w:iCs/>
              </w:rPr>
              <w:t>……………………………………..</w:t>
            </w:r>
          </w:p>
        </w:tc>
        <w:tc>
          <w:tcPr>
            <w:tcW w:w="45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A1EDA" w14:textId="77777777" w:rsidR="00155B47" w:rsidRPr="00495361" w:rsidRDefault="00FB5F64">
            <w:pPr>
              <w:pStyle w:val="Standard"/>
              <w:tabs>
                <w:tab w:val="left" w:pos="765"/>
              </w:tabs>
              <w:spacing w:line="240" w:lineRule="atLeast"/>
              <w:jc w:val="both"/>
              <w:rPr>
                <w:rFonts w:ascii="Cambria" w:hAnsi="Cambria"/>
              </w:rPr>
            </w:pPr>
            <w:r w:rsidRPr="00495361">
              <w:rPr>
                <w:rFonts w:ascii="Cambria" w:hAnsi="Cambria"/>
                <w:iCs/>
              </w:rPr>
              <w:t>. ……………………………………..</w:t>
            </w:r>
          </w:p>
        </w:tc>
      </w:tr>
      <w:tr w:rsidR="00155B47" w:rsidRPr="00495361" w14:paraId="243667D4" w14:textId="77777777">
        <w:tc>
          <w:tcPr>
            <w:tcW w:w="45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158CC" w14:textId="77777777" w:rsidR="00155B47" w:rsidRPr="00495361" w:rsidRDefault="00FB5F64">
            <w:pPr>
              <w:pStyle w:val="Standard"/>
              <w:jc w:val="both"/>
              <w:rPr>
                <w:rFonts w:ascii="Cambria" w:hAnsi="Cambria"/>
              </w:rPr>
            </w:pPr>
            <w:r w:rsidRPr="00495361">
              <w:rPr>
                <w:rFonts w:ascii="Cambria" w:hAnsi="Cambria"/>
                <w:i/>
                <w:iCs/>
              </w:rPr>
              <w:t xml:space="preserve">Data i podpis Wykonawcy </w:t>
            </w:r>
            <w:r w:rsidRPr="00495361">
              <w:rPr>
                <w:rStyle w:val="Odwoanieprzypisudolnego"/>
                <w:rFonts w:ascii="Cambria" w:hAnsi="Cambria"/>
              </w:rPr>
              <w:footnoteReference w:id="1"/>
            </w:r>
            <w:r w:rsidRPr="00495361">
              <w:rPr>
                <w:rFonts w:ascii="Cambria" w:hAnsi="Cambria"/>
                <w:b/>
                <w:i/>
                <w:iCs/>
                <w:vertAlign w:val="superscript"/>
              </w:rPr>
              <w:t>/</w:t>
            </w:r>
          </w:p>
        </w:tc>
        <w:tc>
          <w:tcPr>
            <w:tcW w:w="45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86A64" w14:textId="77777777" w:rsidR="00155B47" w:rsidRPr="00495361" w:rsidRDefault="00FB5F64">
            <w:pPr>
              <w:pStyle w:val="Standard"/>
              <w:tabs>
                <w:tab w:val="left" w:pos="765"/>
              </w:tabs>
              <w:spacing w:line="240" w:lineRule="atLeast"/>
              <w:jc w:val="both"/>
              <w:rPr>
                <w:rFonts w:ascii="Cambria" w:hAnsi="Cambria"/>
              </w:rPr>
            </w:pPr>
            <w:r w:rsidRPr="00495361">
              <w:rPr>
                <w:rFonts w:ascii="Cambria" w:hAnsi="Cambria"/>
                <w:i/>
                <w:iCs/>
              </w:rPr>
              <w:t>Data i podpis Zamawiającego</w:t>
            </w:r>
          </w:p>
        </w:tc>
      </w:tr>
    </w:tbl>
    <w:p w14:paraId="563A0043" w14:textId="77777777" w:rsidR="00155B47" w:rsidRPr="00495361" w:rsidRDefault="00FB5F64">
      <w:pPr>
        <w:pStyle w:val="Tekstpodstawowy3"/>
        <w:widowControl w:val="0"/>
        <w:numPr>
          <w:ilvl w:val="0"/>
          <w:numId w:val="25"/>
        </w:numPr>
        <w:spacing w:after="0" w:line="360" w:lineRule="atLeast"/>
        <w:ind w:left="360" w:firstLine="0"/>
        <w:jc w:val="both"/>
        <w:rPr>
          <w:rFonts w:ascii="Cambria" w:hAnsi="Cambria"/>
          <w:sz w:val="22"/>
          <w:szCs w:val="22"/>
        </w:rPr>
      </w:pPr>
      <w:r w:rsidRPr="00495361">
        <w:rPr>
          <w:rFonts w:ascii="Cambria" w:hAnsi="Cambria"/>
          <w:sz w:val="22"/>
          <w:szCs w:val="22"/>
        </w:rPr>
        <w:t>Zamawiający zgłasza następujące braki/uchybienia/niezgodności z przedmiotem</w:t>
      </w:r>
      <w:r w:rsidRPr="00495361">
        <w:rPr>
          <w:rFonts w:ascii="Cambria" w:hAnsi="Cambria"/>
          <w:b/>
          <w:bCs/>
          <w:sz w:val="22"/>
          <w:szCs w:val="22"/>
        </w:rPr>
        <w:t xml:space="preserve"> </w:t>
      </w:r>
      <w:r w:rsidRPr="00495361">
        <w:rPr>
          <w:rFonts w:ascii="Cambria" w:hAnsi="Cambria"/>
          <w:sz w:val="22"/>
          <w:szCs w:val="22"/>
        </w:rPr>
        <w:t>Umowy Wykonawczej:</w:t>
      </w:r>
    </w:p>
    <w:p w14:paraId="0A28F8CA" w14:textId="77777777" w:rsidR="00155B47" w:rsidRPr="00495361" w:rsidRDefault="00FB5F64">
      <w:pPr>
        <w:pStyle w:val="Tekstpodstawowy3"/>
        <w:widowControl w:val="0"/>
        <w:numPr>
          <w:ilvl w:val="1"/>
          <w:numId w:val="25"/>
        </w:numPr>
        <w:spacing w:after="0" w:line="360" w:lineRule="atLeast"/>
        <w:ind w:left="720" w:firstLine="0"/>
        <w:jc w:val="both"/>
        <w:rPr>
          <w:rFonts w:ascii="Cambria" w:hAnsi="Cambria"/>
          <w:sz w:val="22"/>
          <w:szCs w:val="22"/>
        </w:rPr>
      </w:pPr>
      <w:r w:rsidRPr="00495361">
        <w:rPr>
          <w:rFonts w:ascii="Cambria" w:hAnsi="Cambria"/>
          <w:sz w:val="22"/>
          <w:szCs w:val="22"/>
        </w:rPr>
        <w:t>………………………</w:t>
      </w:r>
    </w:p>
    <w:p w14:paraId="60DD06D1" w14:textId="77777777" w:rsidR="00155B47" w:rsidRPr="00495361" w:rsidRDefault="00FB5F64">
      <w:pPr>
        <w:pStyle w:val="Tekstpodstawowy3"/>
        <w:widowControl w:val="0"/>
        <w:numPr>
          <w:ilvl w:val="1"/>
          <w:numId w:val="25"/>
        </w:numPr>
        <w:spacing w:after="0" w:line="360" w:lineRule="atLeast"/>
        <w:ind w:left="720" w:firstLine="0"/>
        <w:jc w:val="both"/>
        <w:rPr>
          <w:rFonts w:ascii="Cambria" w:hAnsi="Cambria"/>
          <w:sz w:val="22"/>
          <w:szCs w:val="22"/>
        </w:rPr>
      </w:pPr>
      <w:r w:rsidRPr="00495361">
        <w:rPr>
          <w:rFonts w:ascii="Cambria" w:hAnsi="Cambria"/>
          <w:sz w:val="22"/>
          <w:szCs w:val="22"/>
        </w:rPr>
        <w:t>………………………</w:t>
      </w:r>
    </w:p>
    <w:p w14:paraId="1A5B6AED" w14:textId="77777777" w:rsidR="00155B47" w:rsidRPr="00495361" w:rsidRDefault="00155B47">
      <w:pPr>
        <w:pStyle w:val="Tekstpodstawowy3"/>
        <w:jc w:val="both"/>
        <w:rPr>
          <w:rFonts w:ascii="Cambria" w:hAnsi="Cambria"/>
          <w:i/>
          <w:iCs/>
          <w:sz w:val="22"/>
          <w:szCs w:val="22"/>
        </w:rPr>
      </w:pPr>
    </w:p>
    <w:p w14:paraId="4021C842" w14:textId="77777777" w:rsidR="00155B47" w:rsidRPr="00495361" w:rsidRDefault="00155B47">
      <w:pPr>
        <w:pStyle w:val="Tekstpodstawowy3"/>
        <w:jc w:val="both"/>
        <w:rPr>
          <w:rFonts w:ascii="Cambria" w:hAnsi="Cambria"/>
          <w:i/>
          <w:iCs/>
          <w:sz w:val="22"/>
          <w:szCs w:val="22"/>
        </w:rPr>
      </w:pPr>
    </w:p>
    <w:p w14:paraId="6B0C74B9" w14:textId="77777777" w:rsidR="00155B47" w:rsidRPr="00495361" w:rsidRDefault="00155B47">
      <w:pPr>
        <w:pStyle w:val="Tekstpodstawowy3"/>
        <w:jc w:val="both"/>
        <w:rPr>
          <w:rFonts w:ascii="Cambria" w:hAnsi="Cambria"/>
          <w:i/>
          <w:iCs/>
          <w:sz w:val="22"/>
          <w:szCs w:val="22"/>
        </w:rPr>
      </w:pPr>
    </w:p>
    <w:tbl>
      <w:tblPr>
        <w:tblW w:w="907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5"/>
        <w:gridCol w:w="4547"/>
      </w:tblGrid>
      <w:tr w:rsidR="00155B47" w:rsidRPr="00495361" w14:paraId="648EB8E7" w14:textId="77777777">
        <w:tc>
          <w:tcPr>
            <w:tcW w:w="45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6DADC" w14:textId="77777777" w:rsidR="00155B47" w:rsidRPr="00495361" w:rsidRDefault="00FB5F64">
            <w:pPr>
              <w:pStyle w:val="Tekstpodstawowy3"/>
              <w:spacing w:line="254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495361">
              <w:rPr>
                <w:rFonts w:ascii="Cambria" w:hAnsi="Cambria"/>
                <w:iCs/>
                <w:sz w:val="22"/>
                <w:szCs w:val="22"/>
              </w:rPr>
              <w:t>……………………………………..</w:t>
            </w:r>
          </w:p>
        </w:tc>
        <w:tc>
          <w:tcPr>
            <w:tcW w:w="45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71B4A" w14:textId="77777777" w:rsidR="00155B47" w:rsidRPr="00495361" w:rsidRDefault="00FB5F64">
            <w:pPr>
              <w:pStyle w:val="Tekstpodstawowy3"/>
              <w:spacing w:line="254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495361">
              <w:rPr>
                <w:rFonts w:ascii="Cambria" w:hAnsi="Cambria"/>
                <w:iCs/>
                <w:sz w:val="22"/>
                <w:szCs w:val="22"/>
              </w:rPr>
              <w:t>……………………………………..</w:t>
            </w:r>
          </w:p>
        </w:tc>
      </w:tr>
      <w:tr w:rsidR="00155B47" w:rsidRPr="00495361" w14:paraId="5819FFC3" w14:textId="77777777">
        <w:tc>
          <w:tcPr>
            <w:tcW w:w="45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859A6" w14:textId="77777777" w:rsidR="00155B47" w:rsidRPr="00495361" w:rsidRDefault="00FB5F64">
            <w:pPr>
              <w:pStyle w:val="Tekstpodstawowy3"/>
              <w:spacing w:line="254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495361">
              <w:rPr>
                <w:rFonts w:ascii="Cambria" w:hAnsi="Cambria"/>
                <w:i/>
                <w:iCs/>
                <w:sz w:val="22"/>
                <w:szCs w:val="22"/>
              </w:rPr>
              <w:t xml:space="preserve">Data i podpis Wykonawcy </w:t>
            </w:r>
            <w:r w:rsidRPr="00495361">
              <w:rPr>
                <w:rStyle w:val="Odwoanieprzypisudolnego"/>
                <w:rFonts w:ascii="Cambria" w:hAnsi="Cambria"/>
                <w:sz w:val="22"/>
                <w:szCs w:val="22"/>
              </w:rPr>
              <w:footnoteReference w:id="2"/>
            </w:r>
            <w:r w:rsidRPr="00495361">
              <w:rPr>
                <w:rFonts w:ascii="Cambria" w:hAnsi="Cambria"/>
                <w:b/>
                <w:i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45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40614" w14:textId="77777777" w:rsidR="00155B47" w:rsidRPr="00495361" w:rsidRDefault="00FB5F64">
            <w:pPr>
              <w:pStyle w:val="Tekstpodstawowy3"/>
              <w:spacing w:line="254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495361">
              <w:rPr>
                <w:rFonts w:ascii="Cambria" w:hAnsi="Cambria"/>
                <w:i/>
                <w:iCs/>
                <w:sz w:val="22"/>
                <w:szCs w:val="22"/>
              </w:rPr>
              <w:t>Data i podpis Zamawiającego</w:t>
            </w:r>
          </w:p>
        </w:tc>
      </w:tr>
    </w:tbl>
    <w:p w14:paraId="7875B527" w14:textId="77777777" w:rsidR="00155B47" w:rsidRPr="00495361" w:rsidRDefault="00155B47">
      <w:pPr>
        <w:pStyle w:val="Tekstpodstawowy3"/>
        <w:jc w:val="both"/>
        <w:rPr>
          <w:rFonts w:ascii="Cambria" w:hAnsi="Cambria" w:cs="Arial"/>
          <w:i/>
          <w:iCs/>
          <w:sz w:val="22"/>
          <w:szCs w:val="22"/>
          <w:lang w:eastAsia="pl-PL"/>
        </w:rPr>
      </w:pPr>
    </w:p>
    <w:p w14:paraId="56B386C9" w14:textId="77777777" w:rsidR="00155B47" w:rsidRPr="00495361" w:rsidRDefault="00FB5F64">
      <w:pPr>
        <w:pStyle w:val="Tekstpodstawowy3"/>
        <w:jc w:val="both"/>
        <w:rPr>
          <w:rFonts w:ascii="Cambria" w:hAnsi="Cambria"/>
          <w:sz w:val="22"/>
          <w:szCs w:val="22"/>
        </w:rPr>
      </w:pPr>
      <w:r w:rsidRPr="00495361">
        <w:rPr>
          <w:rFonts w:ascii="Cambria" w:hAnsi="Cambria"/>
          <w:sz w:val="22"/>
          <w:szCs w:val="22"/>
        </w:rPr>
        <w:t>Protokół sporządzono w dwóch jednobrzmiących egzemplarzach, po jednym dla każdej ze stron.</w:t>
      </w:r>
    </w:p>
    <w:p w14:paraId="4046C355" w14:textId="77777777" w:rsidR="00155B47" w:rsidRPr="00495361" w:rsidRDefault="00155B47">
      <w:pPr>
        <w:pStyle w:val="Standard"/>
        <w:spacing w:before="120"/>
        <w:jc w:val="both"/>
        <w:rPr>
          <w:rFonts w:ascii="Cambria" w:hAnsi="Cambria"/>
        </w:rPr>
      </w:pPr>
    </w:p>
    <w:p w14:paraId="75C06672" w14:textId="77777777" w:rsidR="00155B47" w:rsidRPr="00495361" w:rsidRDefault="00155B47">
      <w:pPr>
        <w:pStyle w:val="Standard"/>
        <w:spacing w:before="120"/>
        <w:jc w:val="both"/>
        <w:rPr>
          <w:rFonts w:ascii="Cambria" w:hAnsi="Cambria"/>
        </w:rPr>
      </w:pPr>
    </w:p>
    <w:p w14:paraId="71272A0F" w14:textId="77777777" w:rsidR="00155B47" w:rsidRDefault="00155B47">
      <w:pPr>
        <w:pStyle w:val="Standard"/>
        <w:spacing w:before="120"/>
        <w:jc w:val="both"/>
        <w:rPr>
          <w:rFonts w:ascii="Cambria" w:hAnsi="Cambria"/>
        </w:rPr>
      </w:pPr>
    </w:p>
    <w:p w14:paraId="49821683" w14:textId="77777777" w:rsidR="00D83B13" w:rsidRDefault="00D83B13">
      <w:pPr>
        <w:pStyle w:val="Standard"/>
        <w:spacing w:before="120"/>
        <w:jc w:val="both"/>
        <w:rPr>
          <w:rFonts w:ascii="Cambria" w:hAnsi="Cambria"/>
        </w:rPr>
      </w:pPr>
    </w:p>
    <w:p w14:paraId="76C07DC6" w14:textId="77777777" w:rsidR="00D83B13" w:rsidRDefault="00D83B13">
      <w:pPr>
        <w:pStyle w:val="Standard"/>
        <w:spacing w:before="120"/>
        <w:jc w:val="both"/>
        <w:rPr>
          <w:rFonts w:ascii="Cambria" w:hAnsi="Cambria"/>
        </w:rPr>
      </w:pPr>
    </w:p>
    <w:p w14:paraId="67EAD4AF" w14:textId="77777777" w:rsidR="00D83B13" w:rsidRDefault="00D83B13">
      <w:pPr>
        <w:pStyle w:val="Standard"/>
        <w:spacing w:before="120"/>
        <w:jc w:val="both"/>
        <w:rPr>
          <w:rFonts w:ascii="Cambria" w:hAnsi="Cambria"/>
        </w:rPr>
      </w:pPr>
    </w:p>
    <w:p w14:paraId="2290FD12" w14:textId="77777777" w:rsidR="00D83B13" w:rsidRPr="00452C27" w:rsidRDefault="00D83B13" w:rsidP="00D83B13">
      <w:pPr>
        <w:tabs>
          <w:tab w:val="left" w:pos="7740"/>
        </w:tabs>
        <w:jc w:val="right"/>
        <w:rPr>
          <w:rFonts w:ascii="Verdana" w:hAnsi="Verdana" w:cs="Calibri"/>
          <w:sz w:val="20"/>
          <w:szCs w:val="20"/>
        </w:rPr>
      </w:pPr>
      <w:r w:rsidRPr="00452C27">
        <w:rPr>
          <w:rFonts w:ascii="Verdana" w:hAnsi="Verdana" w:cs="Calibri"/>
          <w:sz w:val="20"/>
          <w:szCs w:val="20"/>
        </w:rPr>
        <w:t xml:space="preserve">Załącznik nr </w:t>
      </w:r>
      <w:r>
        <w:rPr>
          <w:rFonts w:ascii="Verdana" w:hAnsi="Verdana" w:cs="Calibri"/>
          <w:sz w:val="20"/>
          <w:szCs w:val="20"/>
        </w:rPr>
        <w:t>..</w:t>
      </w:r>
    </w:p>
    <w:p w14:paraId="2F4953A9" w14:textId="37726E03" w:rsidR="00D83B13" w:rsidRPr="00452C27" w:rsidRDefault="00D83B13" w:rsidP="00D83B13">
      <w:pPr>
        <w:jc w:val="center"/>
        <w:rPr>
          <w:rFonts w:ascii="Verdana" w:hAnsi="Verdana" w:cs="Calibri"/>
          <w:b/>
          <w:sz w:val="20"/>
          <w:szCs w:val="20"/>
        </w:rPr>
      </w:pPr>
      <w:r w:rsidRPr="00452C27">
        <w:rPr>
          <w:rFonts w:ascii="Verdana" w:hAnsi="Verdana" w:cs="Calibri"/>
          <w:b/>
          <w:sz w:val="20"/>
          <w:szCs w:val="20"/>
        </w:rPr>
        <w:t xml:space="preserve">Informacja o przetwarzaniu danych osobowych osób fizycznych  przez </w:t>
      </w:r>
      <w:r w:rsidR="00CF7F72">
        <w:rPr>
          <w:rFonts w:ascii="Verdana" w:hAnsi="Verdana" w:cs="Calibri"/>
          <w:b/>
          <w:sz w:val="20"/>
          <w:szCs w:val="20"/>
        </w:rPr>
        <w:t>Nowak Consulting</w:t>
      </w:r>
      <w:r w:rsidRPr="00452C27">
        <w:rPr>
          <w:rFonts w:ascii="Verdana" w:hAnsi="Verdana" w:cs="Calibri"/>
          <w:b/>
          <w:sz w:val="20"/>
          <w:szCs w:val="20"/>
        </w:rPr>
        <w:t xml:space="preserve"> </w:t>
      </w:r>
      <w:r w:rsidR="00DF0C45">
        <w:rPr>
          <w:rFonts w:ascii="Verdana" w:hAnsi="Verdana" w:cs="Calibri"/>
          <w:b/>
          <w:sz w:val="20"/>
          <w:szCs w:val="20"/>
        </w:rPr>
        <w:t xml:space="preserve">Katarzyna Nowak </w:t>
      </w:r>
      <w:r w:rsidRPr="00452C27">
        <w:rPr>
          <w:rFonts w:ascii="Verdana" w:hAnsi="Verdana" w:cs="Calibri"/>
          <w:b/>
          <w:sz w:val="20"/>
          <w:szCs w:val="20"/>
        </w:rPr>
        <w:t>w związku z realizacją niniejszej umowy</w:t>
      </w:r>
    </w:p>
    <w:p w14:paraId="2B1B561C" w14:textId="77777777" w:rsidR="00D83B13" w:rsidRPr="00452C27" w:rsidRDefault="00D83B13" w:rsidP="00D83B13">
      <w:pPr>
        <w:jc w:val="center"/>
        <w:rPr>
          <w:rFonts w:ascii="Verdana" w:hAnsi="Verdana" w:cs="Calibri"/>
          <w:b/>
          <w:sz w:val="20"/>
          <w:szCs w:val="20"/>
        </w:rPr>
      </w:pPr>
    </w:p>
    <w:p w14:paraId="52C3303C" w14:textId="50ACFA33" w:rsidR="00D83B13" w:rsidRPr="00452C27" w:rsidRDefault="00CF7F72" w:rsidP="00D83B13">
      <w:pPr>
        <w:widowControl/>
        <w:numPr>
          <w:ilvl w:val="0"/>
          <w:numId w:val="28"/>
        </w:numPr>
        <w:ind w:left="284" w:hanging="284"/>
        <w:jc w:val="both"/>
        <w:rPr>
          <w:rFonts w:ascii="Verdana" w:hAnsi="Verdana" w:cs="Calibri"/>
          <w:sz w:val="20"/>
          <w:szCs w:val="20"/>
        </w:rPr>
      </w:pPr>
      <w:bookmarkStart w:id="3" w:name="_Hlk216434628"/>
      <w:r>
        <w:rPr>
          <w:rFonts w:ascii="Verdana" w:hAnsi="Verdana" w:cs="Calibri"/>
          <w:sz w:val="20"/>
          <w:szCs w:val="20"/>
        </w:rPr>
        <w:t>Nowak Consulting</w:t>
      </w:r>
      <w:r w:rsidR="00D83B13" w:rsidRPr="00452C27">
        <w:rPr>
          <w:rFonts w:ascii="Verdana" w:hAnsi="Verdana" w:cs="Calibri"/>
          <w:sz w:val="20"/>
          <w:szCs w:val="20"/>
        </w:rPr>
        <w:t xml:space="preserve"> </w:t>
      </w:r>
      <w:bookmarkEnd w:id="3"/>
      <w:r w:rsidR="00DF0C45">
        <w:rPr>
          <w:rFonts w:ascii="Verdana" w:hAnsi="Verdana" w:cs="Calibri"/>
          <w:sz w:val="20"/>
          <w:szCs w:val="20"/>
        </w:rPr>
        <w:t xml:space="preserve">Katarzyna Nowak </w:t>
      </w:r>
      <w:r w:rsidR="00D83B13" w:rsidRPr="00452C27">
        <w:rPr>
          <w:rFonts w:ascii="Verdana" w:hAnsi="Verdana" w:cs="Calibri"/>
          <w:sz w:val="20"/>
          <w:szCs w:val="20"/>
        </w:rPr>
        <w:t xml:space="preserve">informuje, że w przypadku: </w:t>
      </w:r>
    </w:p>
    <w:p w14:paraId="251E5340" w14:textId="77777777" w:rsidR="00D83B13" w:rsidRPr="00452C27" w:rsidRDefault="00D83B13" w:rsidP="00D83B13">
      <w:pPr>
        <w:widowControl/>
        <w:numPr>
          <w:ilvl w:val="0"/>
          <w:numId w:val="29"/>
        </w:numPr>
        <w:jc w:val="both"/>
        <w:rPr>
          <w:rFonts w:ascii="Verdana" w:hAnsi="Verdana" w:cs="Calibri"/>
          <w:sz w:val="20"/>
          <w:szCs w:val="20"/>
        </w:rPr>
      </w:pPr>
      <w:r w:rsidRPr="00452C27">
        <w:rPr>
          <w:rFonts w:ascii="Verdana" w:hAnsi="Verdana" w:cs="Calibri"/>
          <w:sz w:val="20"/>
          <w:szCs w:val="20"/>
        </w:rPr>
        <w:t>osób fizycznych będących stroną umowy,</w:t>
      </w:r>
    </w:p>
    <w:p w14:paraId="176C95D8" w14:textId="77777777" w:rsidR="00D83B13" w:rsidRPr="00452C27" w:rsidRDefault="00D83B13" w:rsidP="00D83B13">
      <w:pPr>
        <w:widowControl/>
        <w:numPr>
          <w:ilvl w:val="0"/>
          <w:numId w:val="29"/>
        </w:numPr>
        <w:jc w:val="both"/>
        <w:rPr>
          <w:rFonts w:ascii="Verdana" w:hAnsi="Verdana" w:cs="Calibri"/>
          <w:sz w:val="20"/>
          <w:szCs w:val="20"/>
        </w:rPr>
      </w:pPr>
      <w:r w:rsidRPr="00452C27">
        <w:rPr>
          <w:rFonts w:ascii="Verdana" w:hAnsi="Verdana" w:cs="Calibri"/>
          <w:sz w:val="20"/>
          <w:szCs w:val="20"/>
        </w:rPr>
        <w:t xml:space="preserve">osób fizycznych, prowadzących jednoosobową działalność gospodarczą będących stroną umowy, </w:t>
      </w:r>
    </w:p>
    <w:p w14:paraId="3BBD3FE8" w14:textId="77777777" w:rsidR="00D83B13" w:rsidRPr="00452C27" w:rsidRDefault="00D83B13" w:rsidP="00D83B13">
      <w:pPr>
        <w:widowControl/>
        <w:numPr>
          <w:ilvl w:val="0"/>
          <w:numId w:val="29"/>
        </w:numPr>
        <w:jc w:val="both"/>
        <w:rPr>
          <w:rFonts w:ascii="Verdana" w:hAnsi="Verdana" w:cs="Calibri"/>
          <w:sz w:val="20"/>
          <w:szCs w:val="20"/>
        </w:rPr>
      </w:pPr>
      <w:r w:rsidRPr="00452C27">
        <w:rPr>
          <w:rFonts w:ascii="Verdana" w:hAnsi="Verdana" w:cs="Calibri"/>
          <w:sz w:val="20"/>
          <w:szCs w:val="20"/>
        </w:rPr>
        <w:t xml:space="preserve">pełnomocnika strony umowy będącego osobą fizyczną, </w:t>
      </w:r>
    </w:p>
    <w:p w14:paraId="66498936" w14:textId="77777777" w:rsidR="00D83B13" w:rsidRPr="00452C27" w:rsidRDefault="00D83B13" w:rsidP="00D83B13">
      <w:pPr>
        <w:widowControl/>
        <w:numPr>
          <w:ilvl w:val="0"/>
          <w:numId w:val="29"/>
        </w:numPr>
        <w:jc w:val="both"/>
        <w:rPr>
          <w:rFonts w:ascii="Verdana" w:hAnsi="Verdana" w:cs="Calibri"/>
          <w:sz w:val="20"/>
          <w:szCs w:val="20"/>
        </w:rPr>
      </w:pPr>
      <w:r w:rsidRPr="00452C27">
        <w:rPr>
          <w:rFonts w:ascii="Verdana" w:hAnsi="Verdana" w:cs="Calibri"/>
          <w:sz w:val="20"/>
          <w:szCs w:val="20"/>
        </w:rPr>
        <w:t xml:space="preserve">członka organu zarządzającego stroną umowy będącego osobą fizyczną, </w:t>
      </w:r>
    </w:p>
    <w:p w14:paraId="2E21C5F8" w14:textId="77777777" w:rsidR="00D83B13" w:rsidRPr="00452C27" w:rsidRDefault="00D83B13" w:rsidP="00D83B13">
      <w:pPr>
        <w:widowControl/>
        <w:numPr>
          <w:ilvl w:val="0"/>
          <w:numId w:val="29"/>
        </w:numPr>
        <w:jc w:val="both"/>
        <w:rPr>
          <w:rFonts w:ascii="Verdana" w:hAnsi="Verdana" w:cs="Calibri"/>
          <w:sz w:val="20"/>
          <w:szCs w:val="20"/>
        </w:rPr>
      </w:pPr>
      <w:r w:rsidRPr="00452C27">
        <w:rPr>
          <w:rFonts w:ascii="Verdana" w:hAnsi="Verdana" w:cs="Calibri"/>
          <w:sz w:val="20"/>
          <w:szCs w:val="20"/>
        </w:rPr>
        <w:t>osoby fizycznej skierowanej do realizacji niniejszej umowy przez drugą stronę</w:t>
      </w:r>
    </w:p>
    <w:p w14:paraId="60B47D67" w14:textId="77777777" w:rsidR="00D83B13" w:rsidRPr="00452C27" w:rsidRDefault="00D83B13" w:rsidP="00D83B13">
      <w:pPr>
        <w:jc w:val="both"/>
        <w:rPr>
          <w:rFonts w:ascii="Verdana" w:hAnsi="Verdana" w:cs="Calibri"/>
          <w:sz w:val="20"/>
          <w:szCs w:val="20"/>
        </w:rPr>
      </w:pPr>
      <w:r w:rsidRPr="00452C27">
        <w:rPr>
          <w:rFonts w:ascii="Verdana" w:hAnsi="Verdana" w:cs="Calibri"/>
          <w:sz w:val="20"/>
          <w:szCs w:val="20"/>
        </w:rPr>
        <w:t>będzie przetwarzał dane osobowe, które uzyskał bezpośrednio od drugiej strony umowy w celu jej realizacji.</w:t>
      </w:r>
    </w:p>
    <w:p w14:paraId="073BCF1C" w14:textId="242E4B65" w:rsidR="00D83B13" w:rsidRPr="00452C27" w:rsidRDefault="00D83B13" w:rsidP="00D83B13">
      <w:pPr>
        <w:widowControl/>
        <w:numPr>
          <w:ilvl w:val="0"/>
          <w:numId w:val="28"/>
        </w:numPr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452C27">
        <w:rPr>
          <w:rFonts w:ascii="Verdana" w:hAnsi="Verdana" w:cs="Calibri"/>
          <w:sz w:val="20"/>
          <w:szCs w:val="20"/>
        </w:rPr>
        <w:t xml:space="preserve">W związku z powyższym, zgodnie z art. 13 ust. 1 i 2 oraz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</w:t>
      </w:r>
      <w:r w:rsidR="00CF7F72" w:rsidRPr="00CF7F72">
        <w:rPr>
          <w:rFonts w:ascii="Verdana" w:hAnsi="Verdana" w:cs="Calibri"/>
          <w:sz w:val="20"/>
          <w:szCs w:val="20"/>
        </w:rPr>
        <w:t>Nowak Consulting</w:t>
      </w:r>
      <w:r w:rsidRPr="00452C27">
        <w:rPr>
          <w:rFonts w:ascii="Verdana" w:hAnsi="Verdana" w:cs="Calibri"/>
          <w:sz w:val="20"/>
          <w:szCs w:val="20"/>
        </w:rPr>
        <w:t xml:space="preserve"> informuje Panią/Pana, że:</w:t>
      </w:r>
    </w:p>
    <w:p w14:paraId="1C850DDC" w14:textId="518FDC03" w:rsidR="00D83B13" w:rsidRPr="00452C27" w:rsidRDefault="00D83B13" w:rsidP="00D83B13">
      <w:pPr>
        <w:widowControl/>
        <w:numPr>
          <w:ilvl w:val="0"/>
          <w:numId w:val="30"/>
        </w:numPr>
        <w:jc w:val="both"/>
        <w:rPr>
          <w:rFonts w:ascii="Verdana" w:hAnsi="Verdana" w:cs="Calibri"/>
          <w:sz w:val="20"/>
          <w:szCs w:val="20"/>
        </w:rPr>
      </w:pPr>
      <w:r w:rsidRPr="00452C27">
        <w:rPr>
          <w:rFonts w:ascii="Verdana" w:hAnsi="Verdana" w:cs="Calibri"/>
          <w:sz w:val="20"/>
          <w:szCs w:val="20"/>
        </w:rPr>
        <w:t xml:space="preserve">Administratorem Pani/Pana danych osobowych jest: </w:t>
      </w:r>
      <w:r w:rsidR="00DF0C45">
        <w:rPr>
          <w:rFonts w:ascii="Verdana" w:hAnsi="Verdana" w:cs="Calibri"/>
          <w:sz w:val="20"/>
          <w:szCs w:val="20"/>
        </w:rPr>
        <w:t xml:space="preserve">Nowak Consulting Katarzyna Nowak, </w:t>
      </w:r>
      <w:r w:rsidRPr="00452C27">
        <w:rPr>
          <w:rFonts w:ascii="Verdana" w:hAnsi="Verdana" w:cs="Calibri"/>
          <w:sz w:val="20"/>
          <w:szCs w:val="20"/>
        </w:rPr>
        <w:t xml:space="preserve">ul. </w:t>
      </w:r>
      <w:r w:rsidR="00DF0C45">
        <w:rPr>
          <w:rFonts w:ascii="Verdana" w:hAnsi="Verdana" w:cs="Calibri"/>
          <w:sz w:val="20"/>
          <w:szCs w:val="20"/>
        </w:rPr>
        <w:t>Leszczyńska 1/16</w:t>
      </w:r>
      <w:r w:rsidRPr="00452C27">
        <w:rPr>
          <w:rFonts w:ascii="Verdana" w:hAnsi="Verdana" w:cs="Calibri"/>
          <w:sz w:val="20"/>
          <w:szCs w:val="20"/>
        </w:rPr>
        <w:t>,0</w:t>
      </w:r>
      <w:r w:rsidR="00DF0C45">
        <w:rPr>
          <w:rFonts w:ascii="Verdana" w:hAnsi="Verdana" w:cs="Calibri"/>
          <w:sz w:val="20"/>
          <w:szCs w:val="20"/>
        </w:rPr>
        <w:t>0</w:t>
      </w:r>
      <w:r w:rsidRPr="00452C27">
        <w:rPr>
          <w:rFonts w:ascii="Verdana" w:hAnsi="Verdana" w:cs="Calibri"/>
          <w:sz w:val="20"/>
          <w:szCs w:val="20"/>
        </w:rPr>
        <w:t>-</w:t>
      </w:r>
      <w:r w:rsidR="00DF0C45">
        <w:rPr>
          <w:rFonts w:ascii="Verdana" w:hAnsi="Verdana" w:cs="Calibri"/>
          <w:sz w:val="20"/>
          <w:szCs w:val="20"/>
        </w:rPr>
        <w:t>339</w:t>
      </w:r>
      <w:r w:rsidRPr="00452C27">
        <w:rPr>
          <w:rFonts w:ascii="Verdana" w:hAnsi="Verdana" w:cs="Calibri"/>
          <w:sz w:val="20"/>
          <w:szCs w:val="20"/>
        </w:rPr>
        <w:t xml:space="preserve"> Warszawa;</w:t>
      </w:r>
    </w:p>
    <w:p w14:paraId="37717C9A" w14:textId="3E942A78" w:rsidR="00D83B13" w:rsidRPr="00452C27" w:rsidRDefault="00D83B13" w:rsidP="00D83B13">
      <w:pPr>
        <w:widowControl/>
        <w:numPr>
          <w:ilvl w:val="0"/>
          <w:numId w:val="30"/>
        </w:numPr>
        <w:jc w:val="both"/>
        <w:rPr>
          <w:rFonts w:ascii="Verdana" w:hAnsi="Verdana" w:cs="Calibri"/>
          <w:sz w:val="20"/>
          <w:szCs w:val="20"/>
        </w:rPr>
      </w:pPr>
      <w:r w:rsidRPr="00452C27">
        <w:rPr>
          <w:rFonts w:ascii="Verdana" w:hAnsi="Verdana" w:cs="Calibri"/>
          <w:sz w:val="20"/>
          <w:szCs w:val="20"/>
        </w:rPr>
        <w:t xml:space="preserve">Administrator powołał Inspektora Ochrony Danych Osobowych, z którym można się kontaktować na adres e-mail: </w:t>
      </w:r>
      <w:r w:rsidR="00DF0C45">
        <w:rPr>
          <w:rFonts w:ascii="Verdana" w:hAnsi="Verdana" w:cs="Calibri"/>
          <w:color w:val="0563C1"/>
          <w:sz w:val="20"/>
          <w:szCs w:val="20"/>
          <w:u w:val="single"/>
        </w:rPr>
        <w:t>nowakconsulting</w:t>
      </w:r>
      <w:r w:rsidRPr="00452C27">
        <w:rPr>
          <w:rFonts w:ascii="Verdana" w:hAnsi="Verdana" w:cs="Calibri"/>
          <w:color w:val="0563C1"/>
          <w:sz w:val="20"/>
          <w:szCs w:val="20"/>
          <w:u w:val="single"/>
        </w:rPr>
        <w:t>@</w:t>
      </w:r>
      <w:r w:rsidR="00DF0C45">
        <w:rPr>
          <w:rFonts w:ascii="Verdana" w:hAnsi="Verdana" w:cs="Calibri"/>
          <w:color w:val="0563C1"/>
          <w:sz w:val="20"/>
          <w:szCs w:val="20"/>
          <w:u w:val="single"/>
        </w:rPr>
        <w:t>nowakconsulting.pl</w:t>
      </w:r>
      <w:r w:rsidRPr="00452C27">
        <w:rPr>
          <w:rFonts w:ascii="Verdana" w:hAnsi="Verdana" w:cs="Calibri"/>
          <w:sz w:val="20"/>
          <w:szCs w:val="20"/>
        </w:rPr>
        <w:t xml:space="preserve">, lub pod </w:t>
      </w:r>
      <w:r w:rsidR="00DF0C45">
        <w:rPr>
          <w:rFonts w:ascii="Verdana" w:hAnsi="Verdana" w:cs="Calibri"/>
          <w:sz w:val="20"/>
          <w:szCs w:val="20"/>
        </w:rPr>
        <w:t xml:space="preserve">                   </w:t>
      </w:r>
      <w:r w:rsidRPr="00452C27">
        <w:rPr>
          <w:rFonts w:ascii="Verdana" w:hAnsi="Verdana" w:cs="Calibri"/>
          <w:sz w:val="20"/>
          <w:szCs w:val="20"/>
        </w:rPr>
        <w:t>nr tel.: +48</w:t>
      </w:r>
      <w:r w:rsidR="00DF0C45">
        <w:rPr>
          <w:rFonts w:ascii="Verdana" w:hAnsi="Verdana" w:cs="Calibri"/>
          <w:sz w:val="20"/>
          <w:szCs w:val="20"/>
        </w:rPr>
        <w:t> 502 229 003</w:t>
      </w:r>
      <w:r w:rsidRPr="00452C27">
        <w:rPr>
          <w:rFonts w:ascii="Verdana" w:hAnsi="Verdana" w:cs="Calibri"/>
          <w:sz w:val="20"/>
          <w:szCs w:val="20"/>
        </w:rPr>
        <w:t>;</w:t>
      </w:r>
    </w:p>
    <w:p w14:paraId="17C5E4F5" w14:textId="77777777" w:rsidR="00D83B13" w:rsidRPr="00452C27" w:rsidRDefault="00D83B13" w:rsidP="00D83B13">
      <w:pPr>
        <w:widowControl/>
        <w:numPr>
          <w:ilvl w:val="0"/>
          <w:numId w:val="30"/>
        </w:numPr>
        <w:jc w:val="both"/>
        <w:rPr>
          <w:rFonts w:ascii="Verdana" w:hAnsi="Verdana" w:cs="Calibri"/>
          <w:sz w:val="20"/>
          <w:szCs w:val="20"/>
        </w:rPr>
      </w:pPr>
      <w:r w:rsidRPr="00452C27">
        <w:rPr>
          <w:rFonts w:ascii="Verdana" w:hAnsi="Verdana" w:cs="Calibri"/>
          <w:sz w:val="20"/>
          <w:szCs w:val="20"/>
        </w:rPr>
        <w:t>Pani/Pana dane osobowe przetwarzane będą na podstawie art. 6 ust. 1 lit. b, c i f RODO w celu realizacji niniejszej umowy, w celu wykonania obowiązków prawnych ciążących na administratorze oraz w celu wynikającym z prawnie uzasadnionych interesów realizowanych przez administratora, tj. w celach kontaktowych;</w:t>
      </w:r>
    </w:p>
    <w:p w14:paraId="1DED49A5" w14:textId="77777777" w:rsidR="00D83B13" w:rsidRPr="00452C27" w:rsidRDefault="00D83B13" w:rsidP="00D83B13">
      <w:pPr>
        <w:widowControl/>
        <w:numPr>
          <w:ilvl w:val="0"/>
          <w:numId w:val="30"/>
        </w:numPr>
        <w:jc w:val="both"/>
        <w:rPr>
          <w:rFonts w:ascii="Verdana" w:hAnsi="Verdana" w:cs="Calibri"/>
          <w:sz w:val="20"/>
          <w:szCs w:val="20"/>
        </w:rPr>
      </w:pPr>
      <w:r w:rsidRPr="00452C27">
        <w:rPr>
          <w:rFonts w:ascii="Verdana" w:hAnsi="Verdana" w:cs="Calibri"/>
          <w:sz w:val="20"/>
          <w:szCs w:val="20"/>
        </w:rPr>
        <w:t>odbiorcami Pani/Pana danych osobowych będą osoby lub podmioty, upoważnione do dostępu do Pani/Pana danych osobowych na podstawie obowiązujących przepisów prawa;</w:t>
      </w:r>
    </w:p>
    <w:p w14:paraId="332F1316" w14:textId="0CA60777" w:rsidR="00D83B13" w:rsidRPr="00452C27" w:rsidRDefault="00D83B13" w:rsidP="00D83B13">
      <w:pPr>
        <w:widowControl/>
        <w:numPr>
          <w:ilvl w:val="0"/>
          <w:numId w:val="30"/>
        </w:numPr>
        <w:jc w:val="both"/>
        <w:rPr>
          <w:rFonts w:ascii="Verdana" w:hAnsi="Verdana" w:cs="Calibri"/>
          <w:sz w:val="20"/>
          <w:szCs w:val="20"/>
        </w:rPr>
      </w:pPr>
      <w:r w:rsidRPr="00452C27">
        <w:rPr>
          <w:rFonts w:ascii="Verdana" w:hAnsi="Verdana" w:cs="Calibri"/>
          <w:sz w:val="20"/>
          <w:szCs w:val="20"/>
        </w:rPr>
        <w:t xml:space="preserve">Pani/Pana dane osobowe będą przechowywane przez cały czas trwania umowy lub przez okres wskazany w dokumentach programów operacyjnych krajowych, regionalnych, jak i w zawieranych umowach o dofinansowanie, jak również przez czas określony dla poszczególnych kategorii archiwalnych, którymi jest oznaczona dokumentacja zgromadzona w </w:t>
      </w:r>
      <w:r w:rsidR="00CF7F72" w:rsidRPr="00CF7F72">
        <w:rPr>
          <w:rFonts w:ascii="Verdana" w:hAnsi="Verdana" w:cs="Calibri"/>
          <w:sz w:val="20"/>
          <w:szCs w:val="20"/>
        </w:rPr>
        <w:t>Nowak Consulting</w:t>
      </w:r>
      <w:r w:rsidRPr="00452C27">
        <w:rPr>
          <w:rFonts w:ascii="Verdana" w:hAnsi="Verdana" w:cs="Calibri"/>
          <w:sz w:val="20"/>
          <w:szCs w:val="20"/>
        </w:rPr>
        <w:t xml:space="preserve"> zgodnie z Jednolitym Rzeczowym Wykazem Akt </w:t>
      </w:r>
      <w:r w:rsidR="00DB455F">
        <w:rPr>
          <w:rFonts w:ascii="Verdana" w:hAnsi="Verdana" w:cs="Calibri"/>
          <w:sz w:val="20"/>
          <w:szCs w:val="20"/>
        </w:rPr>
        <w:t xml:space="preserve">Nowak Consulting </w:t>
      </w:r>
      <w:r w:rsidRPr="00452C27">
        <w:rPr>
          <w:rFonts w:ascii="Verdana" w:hAnsi="Verdana" w:cs="Calibri"/>
          <w:sz w:val="20"/>
          <w:szCs w:val="20"/>
        </w:rPr>
        <w:t>opracowanym na podstawie rozporządzenia Ministra Kultury i Dziedzictwa Narodowego z dnia 20 października 2015r. w sprawie klasyfikowania i kwalifikowania dokumentacji, przekazywania materiałów archiwalnych do archiwów państwowych i brakowania dokumentacji niearchiwalnej, ewentualnie przez czas dochodzenia roszczeń lub obrony administratora przed roszczeniami;</w:t>
      </w:r>
    </w:p>
    <w:p w14:paraId="2FFC0C28" w14:textId="77777777" w:rsidR="00D83B13" w:rsidRPr="00452C27" w:rsidRDefault="00D83B13" w:rsidP="00D83B13">
      <w:pPr>
        <w:widowControl/>
        <w:numPr>
          <w:ilvl w:val="0"/>
          <w:numId w:val="30"/>
        </w:numPr>
        <w:jc w:val="both"/>
        <w:rPr>
          <w:rFonts w:ascii="Verdana" w:hAnsi="Verdana" w:cs="Calibri"/>
          <w:sz w:val="20"/>
          <w:szCs w:val="20"/>
        </w:rPr>
      </w:pPr>
      <w:r w:rsidRPr="00452C27">
        <w:rPr>
          <w:rFonts w:ascii="Verdana" w:hAnsi="Verdana" w:cs="Calibri"/>
          <w:sz w:val="20"/>
          <w:szCs w:val="20"/>
        </w:rPr>
        <w:t>Obowiązek podania przez Panią/Pana danych osobowych bezpośrednio Pani/Pana dotyczących jest wymogiem ustawowym lub wynika z zawartej z wykonawcą umowy; konsekwencją niepodania określonych danych jest brak możliwości zawarcia lub realizacji umowy;</w:t>
      </w:r>
    </w:p>
    <w:p w14:paraId="736B3A36" w14:textId="77777777" w:rsidR="00D83B13" w:rsidRPr="00452C27" w:rsidRDefault="00D83B13" w:rsidP="00D83B13">
      <w:pPr>
        <w:widowControl/>
        <w:numPr>
          <w:ilvl w:val="0"/>
          <w:numId w:val="30"/>
        </w:numPr>
        <w:jc w:val="both"/>
        <w:rPr>
          <w:rFonts w:ascii="Verdana" w:hAnsi="Verdana" w:cs="Calibri"/>
          <w:sz w:val="20"/>
          <w:szCs w:val="20"/>
        </w:rPr>
      </w:pPr>
      <w:r w:rsidRPr="00452C27">
        <w:rPr>
          <w:rFonts w:ascii="Verdana" w:hAnsi="Verdana" w:cs="Calibri"/>
          <w:sz w:val="20"/>
          <w:szCs w:val="20"/>
        </w:rPr>
        <w:t>W odniesieniu do Pani/Pana danych osobowych decyzje nie będą podejmowane w sposób zautomatyzowany, stosowanie do art. 22 RODO;</w:t>
      </w:r>
    </w:p>
    <w:p w14:paraId="73A52818" w14:textId="77777777" w:rsidR="00D83B13" w:rsidRPr="00452C27" w:rsidRDefault="00D83B13" w:rsidP="00D83B13">
      <w:pPr>
        <w:pStyle w:val="Akapitzlist"/>
        <w:widowControl w:val="0"/>
        <w:numPr>
          <w:ilvl w:val="0"/>
          <w:numId w:val="30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Verdana" w:hAnsi="Verdana" w:cs="Calibri"/>
          <w:color w:val="000000"/>
          <w:sz w:val="20"/>
          <w:szCs w:val="20"/>
        </w:rPr>
      </w:pPr>
      <w:r w:rsidRPr="00452C27">
        <w:rPr>
          <w:rFonts w:ascii="Verdana" w:hAnsi="Verdana" w:cs="Calibri"/>
          <w:color w:val="000000"/>
          <w:sz w:val="20"/>
          <w:szCs w:val="20"/>
        </w:rPr>
        <w:t>Posiada Pani/Pan:</w:t>
      </w:r>
    </w:p>
    <w:p w14:paraId="220011F0" w14:textId="77777777" w:rsidR="00D83B13" w:rsidRPr="00452C27" w:rsidRDefault="00D83B13" w:rsidP="00D83B13">
      <w:pPr>
        <w:numPr>
          <w:ilvl w:val="0"/>
          <w:numId w:val="31"/>
        </w:numPr>
        <w:suppressAutoHyphens w:val="0"/>
        <w:autoSpaceDN/>
        <w:ind w:left="1134" w:hanging="425"/>
        <w:contextualSpacing/>
        <w:jc w:val="both"/>
        <w:textAlignment w:val="auto"/>
        <w:rPr>
          <w:rFonts w:ascii="Verdana" w:hAnsi="Verdana" w:cs="Calibri"/>
          <w:color w:val="000000"/>
          <w:sz w:val="20"/>
          <w:szCs w:val="20"/>
        </w:rPr>
      </w:pPr>
      <w:r w:rsidRPr="00452C27">
        <w:rPr>
          <w:rFonts w:ascii="Verdana" w:hAnsi="Verdana" w:cs="Calibri"/>
          <w:color w:val="000000"/>
          <w:sz w:val="20"/>
          <w:szCs w:val="20"/>
        </w:rPr>
        <w:t>na podstawie art. 15 RODO prawo dostępu do danych osobowych Pani/Pana dotyczących;</w:t>
      </w:r>
    </w:p>
    <w:p w14:paraId="77BCE958" w14:textId="77777777" w:rsidR="00D83B13" w:rsidRPr="00452C27" w:rsidRDefault="00D83B13" w:rsidP="00D83B13">
      <w:pPr>
        <w:numPr>
          <w:ilvl w:val="0"/>
          <w:numId w:val="31"/>
        </w:numPr>
        <w:suppressAutoHyphens w:val="0"/>
        <w:autoSpaceDN/>
        <w:ind w:left="1134" w:hanging="425"/>
        <w:contextualSpacing/>
        <w:jc w:val="both"/>
        <w:textAlignment w:val="auto"/>
        <w:rPr>
          <w:rFonts w:ascii="Verdana" w:hAnsi="Verdana" w:cs="Calibri"/>
          <w:color w:val="000000"/>
          <w:sz w:val="20"/>
          <w:szCs w:val="20"/>
        </w:rPr>
      </w:pPr>
      <w:r w:rsidRPr="00452C27">
        <w:rPr>
          <w:rFonts w:ascii="Verdana" w:hAnsi="Verdana" w:cs="Calibri"/>
          <w:color w:val="000000"/>
          <w:sz w:val="20"/>
          <w:szCs w:val="20"/>
        </w:rPr>
        <w:t>na podstawie art. 16 RODO prawo do sprostowania Pani/Pana danych osobowych;</w:t>
      </w:r>
    </w:p>
    <w:p w14:paraId="2550C7E9" w14:textId="77777777" w:rsidR="00D83B13" w:rsidRPr="00452C27" w:rsidRDefault="00D83B13" w:rsidP="00D83B13">
      <w:pPr>
        <w:numPr>
          <w:ilvl w:val="0"/>
          <w:numId w:val="31"/>
        </w:numPr>
        <w:suppressAutoHyphens w:val="0"/>
        <w:autoSpaceDN/>
        <w:ind w:left="1134" w:hanging="425"/>
        <w:contextualSpacing/>
        <w:jc w:val="both"/>
        <w:textAlignment w:val="auto"/>
        <w:rPr>
          <w:rFonts w:ascii="Verdana" w:hAnsi="Verdana" w:cs="Calibri"/>
          <w:color w:val="000000"/>
          <w:sz w:val="20"/>
          <w:szCs w:val="20"/>
        </w:rPr>
      </w:pPr>
      <w:r w:rsidRPr="00452C27">
        <w:rPr>
          <w:rFonts w:ascii="Verdana" w:hAnsi="Verdana" w:cs="Calibri"/>
          <w:color w:val="000000"/>
          <w:sz w:val="20"/>
          <w:szCs w:val="20"/>
        </w:rPr>
        <w:t>na podstawie art. 18 RODO prawo żądania od administratora ograniczenia przetwarzania danych osobowych z zastrzeżeniem przypadków, o których mowa w art. 18 ust. 2 RODO;</w:t>
      </w:r>
    </w:p>
    <w:p w14:paraId="271201B3" w14:textId="77777777" w:rsidR="00D83B13" w:rsidRPr="00452C27" w:rsidRDefault="00D83B13" w:rsidP="00D83B13">
      <w:pPr>
        <w:numPr>
          <w:ilvl w:val="0"/>
          <w:numId w:val="31"/>
        </w:numPr>
        <w:suppressAutoHyphens w:val="0"/>
        <w:autoSpaceDN/>
        <w:ind w:left="1134" w:hanging="425"/>
        <w:contextualSpacing/>
        <w:jc w:val="both"/>
        <w:textAlignment w:val="auto"/>
        <w:rPr>
          <w:rFonts w:ascii="Verdana" w:hAnsi="Verdana" w:cs="Calibri"/>
          <w:color w:val="000000"/>
          <w:sz w:val="20"/>
          <w:szCs w:val="20"/>
        </w:rPr>
      </w:pPr>
      <w:r w:rsidRPr="00452C27">
        <w:rPr>
          <w:rFonts w:ascii="Verdana" w:hAnsi="Verdana" w:cs="Calibri"/>
          <w:color w:val="000000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78D7F183" w14:textId="77777777" w:rsidR="00D83B13" w:rsidRPr="00452C27" w:rsidRDefault="00D83B13" w:rsidP="00D83B13">
      <w:pPr>
        <w:pStyle w:val="Akapitzlist"/>
        <w:widowControl w:val="0"/>
        <w:numPr>
          <w:ilvl w:val="0"/>
          <w:numId w:val="31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Verdana" w:hAnsi="Verdana" w:cs="Calibri"/>
          <w:color w:val="000000"/>
          <w:sz w:val="20"/>
          <w:szCs w:val="20"/>
        </w:rPr>
      </w:pPr>
      <w:r w:rsidRPr="00452C27">
        <w:rPr>
          <w:rFonts w:ascii="Verdana" w:hAnsi="Verdana" w:cs="Calibri"/>
          <w:color w:val="000000"/>
          <w:sz w:val="20"/>
          <w:szCs w:val="20"/>
        </w:rPr>
        <w:t>prawo do przenoszenia danych osobowych, o którym mowa w art. 20 RODO;</w:t>
      </w:r>
    </w:p>
    <w:p w14:paraId="0F59255B" w14:textId="77777777" w:rsidR="00D83B13" w:rsidRPr="00452C27" w:rsidRDefault="00D83B13" w:rsidP="00D83B13">
      <w:pPr>
        <w:numPr>
          <w:ilvl w:val="0"/>
          <w:numId w:val="31"/>
        </w:numPr>
        <w:suppressAutoHyphens w:val="0"/>
        <w:autoSpaceDN/>
        <w:contextualSpacing/>
        <w:jc w:val="both"/>
        <w:textAlignment w:val="auto"/>
        <w:rPr>
          <w:rFonts w:ascii="Verdana" w:hAnsi="Verdana" w:cs="Calibri"/>
          <w:color w:val="000000"/>
          <w:sz w:val="20"/>
          <w:szCs w:val="20"/>
        </w:rPr>
      </w:pPr>
      <w:r w:rsidRPr="00452C27">
        <w:rPr>
          <w:rFonts w:ascii="Verdana" w:hAnsi="Verdana" w:cs="Calibri"/>
          <w:color w:val="000000"/>
          <w:sz w:val="20"/>
          <w:szCs w:val="20"/>
        </w:rPr>
        <w:t>prawo sprzeciwu, o którym mowa w art. 21 RODO, z zastrzeżeniem pkt 9 lit. b) poniżej.</w:t>
      </w:r>
    </w:p>
    <w:p w14:paraId="69FAC3C9" w14:textId="77777777" w:rsidR="00D83B13" w:rsidRPr="00452C27" w:rsidRDefault="00D83B13" w:rsidP="00D83B13">
      <w:pPr>
        <w:contextualSpacing/>
        <w:jc w:val="both"/>
        <w:rPr>
          <w:rFonts w:ascii="Verdana" w:hAnsi="Verdana" w:cs="Calibri"/>
          <w:color w:val="000000"/>
          <w:sz w:val="20"/>
          <w:szCs w:val="20"/>
        </w:rPr>
      </w:pPr>
      <w:r w:rsidRPr="00452C27">
        <w:rPr>
          <w:rFonts w:ascii="Verdana" w:hAnsi="Verdana" w:cs="Calibri"/>
          <w:color w:val="000000"/>
          <w:sz w:val="20"/>
          <w:szCs w:val="20"/>
        </w:rPr>
        <w:t>9)  Nie przysługuje Pani/Panu:</w:t>
      </w:r>
    </w:p>
    <w:p w14:paraId="5435EAE8" w14:textId="77777777" w:rsidR="00D83B13" w:rsidRPr="00452C27" w:rsidRDefault="00D83B13" w:rsidP="00D83B13">
      <w:pPr>
        <w:numPr>
          <w:ilvl w:val="0"/>
          <w:numId w:val="32"/>
        </w:numPr>
        <w:suppressAutoHyphens w:val="0"/>
        <w:autoSpaceDN/>
        <w:ind w:left="709" w:hanging="283"/>
        <w:contextualSpacing/>
        <w:jc w:val="both"/>
        <w:textAlignment w:val="auto"/>
        <w:rPr>
          <w:rFonts w:ascii="Verdana" w:hAnsi="Verdana" w:cs="Calibri"/>
          <w:color w:val="000000"/>
          <w:sz w:val="20"/>
          <w:szCs w:val="20"/>
        </w:rPr>
      </w:pPr>
      <w:r w:rsidRPr="00452C27">
        <w:rPr>
          <w:rFonts w:ascii="Verdana" w:hAnsi="Verdana" w:cs="Calibri"/>
          <w:color w:val="000000"/>
          <w:sz w:val="20"/>
          <w:szCs w:val="20"/>
        </w:rPr>
        <w:t>w związku z art. 17 ust. 3 lit. b, d lub e RODO prawo do usunięcia danych osobowych;</w:t>
      </w:r>
    </w:p>
    <w:p w14:paraId="3381ADE8" w14:textId="77777777" w:rsidR="00D83B13" w:rsidRPr="00452C27" w:rsidRDefault="00D83B13" w:rsidP="00D83B13">
      <w:pPr>
        <w:numPr>
          <w:ilvl w:val="0"/>
          <w:numId w:val="32"/>
        </w:numPr>
        <w:suppressAutoHyphens w:val="0"/>
        <w:autoSpaceDN/>
        <w:ind w:left="720" w:hanging="283"/>
        <w:contextualSpacing/>
        <w:jc w:val="both"/>
        <w:textAlignment w:val="auto"/>
        <w:rPr>
          <w:rFonts w:ascii="Verdana" w:hAnsi="Verdana" w:cs="Calibri"/>
          <w:color w:val="000000"/>
          <w:sz w:val="20"/>
          <w:szCs w:val="20"/>
        </w:rPr>
      </w:pPr>
      <w:r w:rsidRPr="00452C27">
        <w:rPr>
          <w:rFonts w:ascii="Verdana" w:hAnsi="Verdana" w:cs="Calibri"/>
          <w:color w:val="000000"/>
          <w:sz w:val="20"/>
          <w:szCs w:val="20"/>
        </w:rPr>
        <w:t xml:space="preserve">na podstawie art. 21 RODO prawo sprzeciwu, wobec przetwarzania danych osobowych, w sytuacji gdy podstawą prawną przetwarzania Pani/Pana danych osobowych jest art. 6 ust. 1 lit.  b i c RODO. </w:t>
      </w:r>
    </w:p>
    <w:p w14:paraId="10F97F24" w14:textId="28C73809" w:rsidR="00D83B13" w:rsidRPr="00452C27" w:rsidRDefault="00D83B13" w:rsidP="00D83B13">
      <w:pPr>
        <w:jc w:val="both"/>
        <w:rPr>
          <w:rFonts w:ascii="Verdana" w:hAnsi="Verdana" w:cs="Calibri"/>
          <w:color w:val="000000"/>
          <w:sz w:val="20"/>
          <w:szCs w:val="20"/>
        </w:rPr>
      </w:pPr>
      <w:r w:rsidRPr="00452C27">
        <w:rPr>
          <w:rFonts w:ascii="Verdana" w:hAnsi="Verdana" w:cs="Calibri"/>
          <w:color w:val="000000"/>
          <w:sz w:val="20"/>
          <w:szCs w:val="20"/>
        </w:rPr>
        <w:t>10)</w:t>
      </w:r>
      <w:r w:rsidRPr="00452C27">
        <w:rPr>
          <w:rFonts w:ascii="Verdana" w:hAnsi="Verdana" w:cs="Calibri"/>
          <w:color w:val="000000"/>
          <w:sz w:val="20"/>
          <w:szCs w:val="20"/>
        </w:rPr>
        <w:tab/>
        <w:t xml:space="preserve">Pani/Pana dane osobowe </w:t>
      </w:r>
      <w:r w:rsidR="00CF7F72">
        <w:rPr>
          <w:rFonts w:ascii="Verdana" w:hAnsi="Verdana" w:cs="Calibri"/>
          <w:color w:val="000000"/>
          <w:sz w:val="20"/>
          <w:szCs w:val="20"/>
        </w:rPr>
        <w:t xml:space="preserve">Nowak Consulting </w:t>
      </w:r>
      <w:r w:rsidRPr="00452C27">
        <w:rPr>
          <w:rFonts w:ascii="Verdana" w:hAnsi="Verdana" w:cs="Calibri"/>
          <w:color w:val="000000"/>
          <w:sz w:val="20"/>
          <w:szCs w:val="20"/>
        </w:rPr>
        <w:t xml:space="preserve">otrzymał od </w:t>
      </w:r>
      <w:r>
        <w:rPr>
          <w:rFonts w:ascii="Verdana" w:eastAsia="Verdana" w:hAnsi="Verdana" w:cs="Verdana"/>
          <w:color w:val="000000"/>
          <w:sz w:val="20"/>
          <w:szCs w:val="20"/>
        </w:rPr>
        <w:t>…………………………..</w:t>
      </w:r>
    </w:p>
    <w:p w14:paraId="4E8F4418" w14:textId="286E91E7" w:rsidR="00D83B13" w:rsidRPr="00452C27" w:rsidRDefault="00D83B13" w:rsidP="00D83B13">
      <w:pPr>
        <w:widowControl/>
        <w:numPr>
          <w:ilvl w:val="0"/>
          <w:numId w:val="28"/>
        </w:numPr>
        <w:ind w:left="284" w:hanging="284"/>
        <w:jc w:val="both"/>
        <w:rPr>
          <w:rFonts w:ascii="Verdana" w:hAnsi="Verdana" w:cs="Calibri"/>
          <w:color w:val="000000"/>
          <w:sz w:val="20"/>
          <w:szCs w:val="20"/>
        </w:rPr>
      </w:pPr>
      <w:r w:rsidRPr="00452C27">
        <w:rPr>
          <w:rFonts w:ascii="Verdana" w:hAnsi="Verdana" w:cs="Calibri"/>
          <w:color w:val="000000"/>
          <w:sz w:val="20"/>
          <w:szCs w:val="20"/>
        </w:rPr>
        <w:t xml:space="preserve"> jednocześnie informuje, że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……………………..</w:t>
      </w:r>
      <w:r w:rsidRPr="00452C27">
        <w:rPr>
          <w:rFonts w:ascii="Verdana" w:hAnsi="Verdana" w:cs="Calibri"/>
          <w:color w:val="000000"/>
          <w:sz w:val="20"/>
          <w:szCs w:val="20"/>
        </w:rPr>
        <w:t xml:space="preserve"> jest zobowiązana do przekazania treści ust. 1 – 2 powyżej osobom, których dane osobowe udostępnia </w:t>
      </w:r>
      <w:r w:rsidR="00CF7F72">
        <w:rPr>
          <w:rFonts w:ascii="Verdana" w:hAnsi="Verdana" w:cs="Calibri"/>
          <w:color w:val="000000"/>
          <w:sz w:val="20"/>
          <w:szCs w:val="20"/>
        </w:rPr>
        <w:t xml:space="preserve">Nowak Consulting </w:t>
      </w:r>
      <w:r w:rsidRPr="00452C27">
        <w:rPr>
          <w:rFonts w:ascii="Verdana" w:hAnsi="Verdana" w:cs="Calibri"/>
          <w:color w:val="000000"/>
          <w:sz w:val="20"/>
          <w:szCs w:val="20"/>
        </w:rPr>
        <w:t xml:space="preserve"> w związku z niniejszą umową, chyba że ma zastosowanie art. 14 ust. 5 RODO.</w:t>
      </w:r>
    </w:p>
    <w:p w14:paraId="6BD077F5" w14:textId="77777777" w:rsidR="00D83B13" w:rsidRPr="00495361" w:rsidRDefault="00D83B13">
      <w:pPr>
        <w:pStyle w:val="Standard"/>
        <w:spacing w:before="120"/>
        <w:jc w:val="both"/>
        <w:rPr>
          <w:rFonts w:ascii="Cambria" w:hAnsi="Cambria"/>
        </w:rPr>
      </w:pPr>
    </w:p>
    <w:p w14:paraId="06856B07" w14:textId="77777777" w:rsidR="00155B47" w:rsidRPr="00495361" w:rsidRDefault="00155B47">
      <w:pPr>
        <w:pStyle w:val="Standard"/>
        <w:spacing w:before="120"/>
        <w:jc w:val="both"/>
        <w:rPr>
          <w:rFonts w:ascii="Cambria" w:hAnsi="Cambria"/>
        </w:rPr>
      </w:pPr>
    </w:p>
    <w:sectPr w:rsidR="00155B47" w:rsidRPr="0049536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58990" w14:textId="77777777" w:rsidR="00982EDF" w:rsidRDefault="00982EDF">
      <w:r>
        <w:separator/>
      </w:r>
    </w:p>
  </w:endnote>
  <w:endnote w:type="continuationSeparator" w:id="0">
    <w:p w14:paraId="71245E88" w14:textId="77777777" w:rsidR="00982EDF" w:rsidRDefault="00982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B2402" w14:textId="77777777" w:rsidR="00155B47" w:rsidRDefault="00FB5F64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3A9BA" w14:textId="77777777" w:rsidR="00155B47" w:rsidRDefault="00FB5F64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7</w:t>
    </w:r>
    <w:r>
      <w:fldChar w:fldCharType="end"/>
    </w:r>
  </w:p>
  <w:p w14:paraId="18B32F59" w14:textId="77777777" w:rsidR="00155B47" w:rsidRDefault="00155B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BF863" w14:textId="77777777" w:rsidR="00982EDF" w:rsidRDefault="00982EDF">
      <w:r>
        <w:separator/>
      </w:r>
    </w:p>
  </w:footnote>
  <w:footnote w:type="continuationSeparator" w:id="0">
    <w:p w14:paraId="61E64A70" w14:textId="77777777" w:rsidR="00982EDF" w:rsidRDefault="00982EDF">
      <w:r>
        <w:continuationSeparator/>
      </w:r>
    </w:p>
  </w:footnote>
  <w:footnote w:id="1">
    <w:p w14:paraId="2758A97A" w14:textId="77777777" w:rsidR="00155B47" w:rsidRDefault="00FB5F64">
      <w:pPr>
        <w:pStyle w:val="Tekstprzypisudolnego"/>
      </w:pPr>
      <w:r>
        <w:rPr>
          <w:rStyle w:val="Odwoanieprzypisudolnego"/>
        </w:rPr>
        <w:footnoteRef/>
      </w:r>
      <w:r>
        <w:rPr>
          <w:i/>
          <w:sz w:val="24"/>
          <w:vertAlign w:val="superscript"/>
        </w:rPr>
        <w:t>/</w:t>
      </w:r>
      <w:r>
        <w:t xml:space="preserve">  podpis Wykonawcy nie jest wymagany</w:t>
      </w:r>
    </w:p>
  </w:footnote>
  <w:footnote w:id="2">
    <w:p w14:paraId="50B172E4" w14:textId="42917543" w:rsidR="00D83B13" w:rsidRDefault="00FB5F64">
      <w:pPr>
        <w:pStyle w:val="Tekstprzypisudolnego"/>
      </w:pPr>
      <w:r>
        <w:rPr>
          <w:rStyle w:val="Odwoanieprzypisudolnego"/>
        </w:rPr>
        <w:footnoteRef/>
      </w:r>
      <w:r>
        <w:rPr>
          <w:i/>
          <w:sz w:val="24"/>
          <w:vertAlign w:val="superscript"/>
        </w:rPr>
        <w:t>/</w:t>
      </w:r>
      <w:r>
        <w:t xml:space="preserve">  podpis Wykonawcy nie jest wymagany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D27B4" w14:textId="44F405EA" w:rsidR="00DF0C45" w:rsidRDefault="00DF0C45">
    <w:pPr>
      <w:pStyle w:val="Nagwek"/>
    </w:pPr>
    <w:r>
      <w:rPr>
        <w:noProof/>
      </w:rPr>
      <w:drawing>
        <wp:inline distT="0" distB="0" distL="0" distR="0" wp14:anchorId="40BF4CE9" wp14:editId="41E3384F">
          <wp:extent cx="6145530" cy="511810"/>
          <wp:effectExtent l="0" t="0" r="7620" b="2540"/>
          <wp:docPr id="19124071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553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38D7B" w14:textId="7D3D1142" w:rsidR="00DF0C45" w:rsidRDefault="00DF0C45">
    <w:pPr>
      <w:pStyle w:val="Nagwek"/>
    </w:pPr>
    <w:r>
      <w:rPr>
        <w:noProof/>
      </w:rPr>
      <w:drawing>
        <wp:inline distT="0" distB="0" distL="0" distR="0" wp14:anchorId="64355113" wp14:editId="73CF92BB">
          <wp:extent cx="6145530" cy="511810"/>
          <wp:effectExtent l="0" t="0" r="7620" b="2540"/>
          <wp:docPr id="17399530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553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ascii="Cambria" w:hAnsi="Cambria"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86" w:hanging="360"/>
      </w:pPr>
      <w:rPr>
        <w:rFonts w:ascii="Cambria" w:eastAsia="Times New Roman" w:hAnsi="Cambria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26"/>
    <w:multiLevelType w:val="singleLevel"/>
    <w:tmpl w:val="C3DEC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</w:abstractNum>
  <w:abstractNum w:abstractNumId="2" w15:restartNumberingAfterBreak="0">
    <w:nsid w:val="019844F2"/>
    <w:multiLevelType w:val="hybridMultilevel"/>
    <w:tmpl w:val="7FA08AC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4705CF2"/>
    <w:multiLevelType w:val="multilevel"/>
    <w:tmpl w:val="04705C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D23EF8"/>
    <w:multiLevelType w:val="multilevel"/>
    <w:tmpl w:val="CF7422EA"/>
    <w:lvl w:ilvl="0">
      <w:start w:val="1"/>
      <w:numFmt w:val="decimal"/>
      <w:lvlText w:val="%1."/>
      <w:lvlJc w:val="left"/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F575E"/>
    <w:multiLevelType w:val="multilevel"/>
    <w:tmpl w:val="D5B63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8C247C"/>
    <w:multiLevelType w:val="multilevel"/>
    <w:tmpl w:val="168C247C"/>
    <w:lvl w:ilvl="0">
      <w:start w:val="1"/>
      <w:numFmt w:val="decimal"/>
      <w:lvlText w:val="%1."/>
      <w:lvlJc w:val="left"/>
      <w:pPr>
        <w:ind w:left="1778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ind w:left="1844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3218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938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658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378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98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818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538" w:hanging="180"/>
      </w:pPr>
      <w:rPr>
        <w:rFonts w:cs="Times New Roman"/>
      </w:rPr>
    </w:lvl>
  </w:abstractNum>
  <w:abstractNum w:abstractNumId="7" w15:restartNumberingAfterBreak="0">
    <w:nsid w:val="18FB16CE"/>
    <w:multiLevelType w:val="multilevel"/>
    <w:tmpl w:val="18FB16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C79763D"/>
    <w:multiLevelType w:val="multilevel"/>
    <w:tmpl w:val="1C79763D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4E76751"/>
    <w:multiLevelType w:val="multilevel"/>
    <w:tmpl w:val="983254B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6A7ADA"/>
    <w:multiLevelType w:val="multilevel"/>
    <w:tmpl w:val="2D6A7AD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0C533CB"/>
    <w:multiLevelType w:val="multilevel"/>
    <w:tmpl w:val="30C533CB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10541C9"/>
    <w:multiLevelType w:val="multilevel"/>
    <w:tmpl w:val="310541C9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32AD4593"/>
    <w:multiLevelType w:val="multilevel"/>
    <w:tmpl w:val="32AD459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8794980"/>
    <w:multiLevelType w:val="multilevel"/>
    <w:tmpl w:val="3879498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AAC15A3"/>
    <w:multiLevelType w:val="multilevel"/>
    <w:tmpl w:val="3AAC15A3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47350407"/>
    <w:multiLevelType w:val="multilevel"/>
    <w:tmpl w:val="4735040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ACB59A3"/>
    <w:multiLevelType w:val="multilevel"/>
    <w:tmpl w:val="16DC59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C16AA9"/>
    <w:multiLevelType w:val="multilevel"/>
    <w:tmpl w:val="65C16AA9"/>
    <w:lvl w:ilvl="0">
      <w:start w:val="1"/>
      <w:numFmt w:val="decimal"/>
      <w:pStyle w:val="ScheduleCrossreferenceSalans"/>
      <w:lvlText w:val="%1."/>
      <w:lvlJc w:val="left"/>
      <w:pPr>
        <w:ind w:left="709" w:hanging="709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cs="Times New Roman"/>
        <w:b w:val="0"/>
        <w:sz w:val="20"/>
        <w:szCs w:val="20"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9" w15:restartNumberingAfterBreak="0">
    <w:nsid w:val="70C45292"/>
    <w:multiLevelType w:val="multilevel"/>
    <w:tmpl w:val="0720BC9E"/>
    <w:lvl w:ilvl="0">
      <w:start w:val="1"/>
      <w:numFmt w:val="lowerLetter"/>
      <w:lvlText w:val="%1)"/>
      <w:lvlJc w:val="left"/>
      <w:pPr>
        <w:ind w:left="360" w:hanging="360"/>
      </w:pPr>
      <w:rPr>
        <w:rFonts w:ascii="Cambria" w:eastAsia="Calibri" w:hAnsi="Cambria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733D4095"/>
    <w:multiLevelType w:val="hybridMultilevel"/>
    <w:tmpl w:val="C3DED0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90D3C"/>
    <w:multiLevelType w:val="multilevel"/>
    <w:tmpl w:val="7C690D3C"/>
    <w:lvl w:ilvl="0">
      <w:start w:val="1"/>
      <w:numFmt w:val="decimal"/>
      <w:lvlText w:val="%1."/>
      <w:lvlJc w:val="left"/>
      <w:pPr>
        <w:ind w:left="180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48964038">
    <w:abstractNumId w:val="18"/>
  </w:num>
  <w:num w:numId="2" w16cid:durableId="1132018152">
    <w:abstractNumId w:val="16"/>
    <w:lvlOverride w:ilvl="0">
      <w:startOverride w:val="1"/>
    </w:lvlOverride>
  </w:num>
  <w:num w:numId="3" w16cid:durableId="369888711">
    <w:abstractNumId w:val="16"/>
  </w:num>
  <w:num w:numId="4" w16cid:durableId="862673582">
    <w:abstractNumId w:val="3"/>
    <w:lvlOverride w:ilvl="0">
      <w:startOverride w:val="1"/>
    </w:lvlOverride>
  </w:num>
  <w:num w:numId="5" w16cid:durableId="732001334">
    <w:abstractNumId w:val="3"/>
  </w:num>
  <w:num w:numId="6" w16cid:durableId="433089395">
    <w:abstractNumId w:val="6"/>
    <w:lvlOverride w:ilvl="0">
      <w:startOverride w:val="1"/>
    </w:lvlOverride>
  </w:num>
  <w:num w:numId="7" w16cid:durableId="1742286302">
    <w:abstractNumId w:val="6"/>
  </w:num>
  <w:num w:numId="8" w16cid:durableId="1516991819">
    <w:abstractNumId w:val="10"/>
    <w:lvlOverride w:ilvl="0">
      <w:startOverride w:val="1"/>
    </w:lvlOverride>
  </w:num>
  <w:num w:numId="9" w16cid:durableId="452752136">
    <w:abstractNumId w:val="10"/>
  </w:num>
  <w:num w:numId="10" w16cid:durableId="1454590594">
    <w:abstractNumId w:val="19"/>
    <w:lvlOverride w:ilvl="0">
      <w:startOverride w:val="1"/>
    </w:lvlOverride>
  </w:num>
  <w:num w:numId="11" w16cid:durableId="1595163339">
    <w:abstractNumId w:val="19"/>
  </w:num>
  <w:num w:numId="12" w16cid:durableId="955022901">
    <w:abstractNumId w:val="11"/>
    <w:lvlOverride w:ilvl="0">
      <w:startOverride w:val="1"/>
    </w:lvlOverride>
  </w:num>
  <w:num w:numId="13" w16cid:durableId="1308785433">
    <w:abstractNumId w:val="11"/>
  </w:num>
  <w:num w:numId="14" w16cid:durableId="790586047">
    <w:abstractNumId w:val="7"/>
    <w:lvlOverride w:ilvl="0">
      <w:startOverride w:val="1"/>
    </w:lvlOverride>
  </w:num>
  <w:num w:numId="15" w16cid:durableId="132143079">
    <w:abstractNumId w:val="7"/>
  </w:num>
  <w:num w:numId="16" w16cid:durableId="1228299259">
    <w:abstractNumId w:val="8"/>
    <w:lvlOverride w:ilvl="0">
      <w:startOverride w:val="1"/>
    </w:lvlOverride>
  </w:num>
  <w:num w:numId="17" w16cid:durableId="1957908759">
    <w:abstractNumId w:val="12"/>
    <w:lvlOverride w:ilvl="0">
      <w:startOverride w:val="1"/>
    </w:lvlOverride>
  </w:num>
  <w:num w:numId="18" w16cid:durableId="1418362302">
    <w:abstractNumId w:val="8"/>
  </w:num>
  <w:num w:numId="19" w16cid:durableId="1746219918">
    <w:abstractNumId w:val="13"/>
    <w:lvlOverride w:ilvl="0">
      <w:startOverride w:val="1"/>
    </w:lvlOverride>
  </w:num>
  <w:num w:numId="20" w16cid:durableId="548609636">
    <w:abstractNumId w:val="13"/>
  </w:num>
  <w:num w:numId="21" w16cid:durableId="1740976672">
    <w:abstractNumId w:val="14"/>
    <w:lvlOverride w:ilvl="0">
      <w:startOverride w:val="1"/>
    </w:lvlOverride>
  </w:num>
  <w:num w:numId="22" w16cid:durableId="719281194">
    <w:abstractNumId w:val="14"/>
  </w:num>
  <w:num w:numId="23" w16cid:durableId="1362822755">
    <w:abstractNumId w:val="15"/>
    <w:lvlOverride w:ilvl="0">
      <w:startOverride w:val="1"/>
    </w:lvlOverride>
  </w:num>
  <w:num w:numId="24" w16cid:durableId="511996988">
    <w:abstractNumId w:val="21"/>
    <w:lvlOverride w:ilvl="0">
      <w:startOverride w:val="1"/>
    </w:lvlOverride>
  </w:num>
  <w:num w:numId="25" w16cid:durableId="900362048">
    <w:abstractNumId w:val="21"/>
  </w:num>
  <w:num w:numId="26" w16cid:durableId="1244219043">
    <w:abstractNumId w:val="0"/>
  </w:num>
  <w:num w:numId="27" w16cid:durableId="1339500810">
    <w:abstractNumId w:val="5"/>
  </w:num>
  <w:num w:numId="28" w16cid:durableId="16005465">
    <w:abstractNumId w:val="4"/>
  </w:num>
  <w:num w:numId="29" w16cid:durableId="1375157889">
    <w:abstractNumId w:val="17"/>
  </w:num>
  <w:num w:numId="30" w16cid:durableId="359012642">
    <w:abstractNumId w:val="9"/>
  </w:num>
  <w:num w:numId="31" w16cid:durableId="1658416750">
    <w:abstractNumId w:val="20"/>
  </w:num>
  <w:num w:numId="32" w16cid:durableId="1190292315">
    <w:abstractNumId w:val="2"/>
  </w:num>
  <w:num w:numId="33" w16cid:durableId="858543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evenAndOddHeaders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720"/>
    <w:rsid w:val="000070CC"/>
    <w:rsid w:val="00022600"/>
    <w:rsid w:val="000279DD"/>
    <w:rsid w:val="00056ADF"/>
    <w:rsid w:val="00062CC4"/>
    <w:rsid w:val="000804CE"/>
    <w:rsid w:val="00090751"/>
    <w:rsid w:val="000C4A0C"/>
    <w:rsid w:val="000E3C42"/>
    <w:rsid w:val="00115841"/>
    <w:rsid w:val="00132070"/>
    <w:rsid w:val="00136BE4"/>
    <w:rsid w:val="00137F5F"/>
    <w:rsid w:val="0015303A"/>
    <w:rsid w:val="00155B47"/>
    <w:rsid w:val="00171CF8"/>
    <w:rsid w:val="00177652"/>
    <w:rsid w:val="0019371E"/>
    <w:rsid w:val="001C4B81"/>
    <w:rsid w:val="001C5955"/>
    <w:rsid w:val="001D3C69"/>
    <w:rsid w:val="001D5720"/>
    <w:rsid w:val="001E2A1E"/>
    <w:rsid w:val="001E610B"/>
    <w:rsid w:val="00226BFC"/>
    <w:rsid w:val="00233D63"/>
    <w:rsid w:val="002445CD"/>
    <w:rsid w:val="00252FF7"/>
    <w:rsid w:val="0026264D"/>
    <w:rsid w:val="00265178"/>
    <w:rsid w:val="00276BAD"/>
    <w:rsid w:val="002A5451"/>
    <w:rsid w:val="002B4411"/>
    <w:rsid w:val="002C1887"/>
    <w:rsid w:val="002C2549"/>
    <w:rsid w:val="00323570"/>
    <w:rsid w:val="0039019B"/>
    <w:rsid w:val="003B1362"/>
    <w:rsid w:val="003B1C1D"/>
    <w:rsid w:val="003C4326"/>
    <w:rsid w:val="003D7E4C"/>
    <w:rsid w:val="003E0CE3"/>
    <w:rsid w:val="00451536"/>
    <w:rsid w:val="00461A1E"/>
    <w:rsid w:val="00467AB6"/>
    <w:rsid w:val="00470C8A"/>
    <w:rsid w:val="00481BE6"/>
    <w:rsid w:val="00495361"/>
    <w:rsid w:val="004A3A89"/>
    <w:rsid w:val="004A4CB4"/>
    <w:rsid w:val="004C0AB2"/>
    <w:rsid w:val="004C67A4"/>
    <w:rsid w:val="004C7B67"/>
    <w:rsid w:val="004D0206"/>
    <w:rsid w:val="004E1CA3"/>
    <w:rsid w:val="004F0C1D"/>
    <w:rsid w:val="004F187D"/>
    <w:rsid w:val="004F4666"/>
    <w:rsid w:val="005148E1"/>
    <w:rsid w:val="005216A8"/>
    <w:rsid w:val="00546683"/>
    <w:rsid w:val="00567445"/>
    <w:rsid w:val="005A72F2"/>
    <w:rsid w:val="005A7CEC"/>
    <w:rsid w:val="005E2D1B"/>
    <w:rsid w:val="005E4440"/>
    <w:rsid w:val="005E5329"/>
    <w:rsid w:val="00615412"/>
    <w:rsid w:val="0062255A"/>
    <w:rsid w:val="00623B62"/>
    <w:rsid w:val="00623B6B"/>
    <w:rsid w:val="00624C57"/>
    <w:rsid w:val="0063091E"/>
    <w:rsid w:val="006309D3"/>
    <w:rsid w:val="006370AC"/>
    <w:rsid w:val="006407A8"/>
    <w:rsid w:val="00660597"/>
    <w:rsid w:val="006613CF"/>
    <w:rsid w:val="00666E4B"/>
    <w:rsid w:val="00670295"/>
    <w:rsid w:val="00696C81"/>
    <w:rsid w:val="006970A2"/>
    <w:rsid w:val="006A5670"/>
    <w:rsid w:val="006B64C2"/>
    <w:rsid w:val="006E33B4"/>
    <w:rsid w:val="006F6AAD"/>
    <w:rsid w:val="00756B36"/>
    <w:rsid w:val="00765EE6"/>
    <w:rsid w:val="00775E4F"/>
    <w:rsid w:val="007A2CBA"/>
    <w:rsid w:val="007A452D"/>
    <w:rsid w:val="007A778F"/>
    <w:rsid w:val="007D002E"/>
    <w:rsid w:val="007D03A5"/>
    <w:rsid w:val="007E31A1"/>
    <w:rsid w:val="007F330E"/>
    <w:rsid w:val="008227EA"/>
    <w:rsid w:val="00824BBF"/>
    <w:rsid w:val="00825352"/>
    <w:rsid w:val="00836BB3"/>
    <w:rsid w:val="00840C37"/>
    <w:rsid w:val="00843948"/>
    <w:rsid w:val="00857C1E"/>
    <w:rsid w:val="008652D4"/>
    <w:rsid w:val="008B1816"/>
    <w:rsid w:val="008D1988"/>
    <w:rsid w:val="008E22C8"/>
    <w:rsid w:val="008F3DCC"/>
    <w:rsid w:val="008F4EEA"/>
    <w:rsid w:val="00910E66"/>
    <w:rsid w:val="0091452E"/>
    <w:rsid w:val="00921FB9"/>
    <w:rsid w:val="0096750F"/>
    <w:rsid w:val="0097773C"/>
    <w:rsid w:val="00982EDF"/>
    <w:rsid w:val="00984C5F"/>
    <w:rsid w:val="009D4F10"/>
    <w:rsid w:val="00A4194F"/>
    <w:rsid w:val="00A45ADB"/>
    <w:rsid w:val="00A4617E"/>
    <w:rsid w:val="00A53B5D"/>
    <w:rsid w:val="00AD6953"/>
    <w:rsid w:val="00AD774D"/>
    <w:rsid w:val="00B02B50"/>
    <w:rsid w:val="00B073F4"/>
    <w:rsid w:val="00B56659"/>
    <w:rsid w:val="00B8510A"/>
    <w:rsid w:val="00B91E7F"/>
    <w:rsid w:val="00B925D0"/>
    <w:rsid w:val="00BA2691"/>
    <w:rsid w:val="00BB0B41"/>
    <w:rsid w:val="00BF6635"/>
    <w:rsid w:val="00C05092"/>
    <w:rsid w:val="00C11FFB"/>
    <w:rsid w:val="00C345DE"/>
    <w:rsid w:val="00C478E8"/>
    <w:rsid w:val="00C533C1"/>
    <w:rsid w:val="00C775CD"/>
    <w:rsid w:val="00C9124E"/>
    <w:rsid w:val="00C97A9B"/>
    <w:rsid w:val="00CA75E8"/>
    <w:rsid w:val="00CB7B0B"/>
    <w:rsid w:val="00CD3334"/>
    <w:rsid w:val="00CE4E03"/>
    <w:rsid w:val="00CE742D"/>
    <w:rsid w:val="00CF7F72"/>
    <w:rsid w:val="00D02045"/>
    <w:rsid w:val="00D04785"/>
    <w:rsid w:val="00D253C5"/>
    <w:rsid w:val="00D30C07"/>
    <w:rsid w:val="00D324CE"/>
    <w:rsid w:val="00D4495A"/>
    <w:rsid w:val="00D5688E"/>
    <w:rsid w:val="00D77F39"/>
    <w:rsid w:val="00D83B13"/>
    <w:rsid w:val="00DB1C42"/>
    <w:rsid w:val="00DB455F"/>
    <w:rsid w:val="00DD3B2B"/>
    <w:rsid w:val="00DE597D"/>
    <w:rsid w:val="00DF0C45"/>
    <w:rsid w:val="00E01AC5"/>
    <w:rsid w:val="00E416C1"/>
    <w:rsid w:val="00E55791"/>
    <w:rsid w:val="00E62DAC"/>
    <w:rsid w:val="00E93E3D"/>
    <w:rsid w:val="00EB0C35"/>
    <w:rsid w:val="00EC6785"/>
    <w:rsid w:val="00ED15DA"/>
    <w:rsid w:val="00ED792C"/>
    <w:rsid w:val="00EE6CFC"/>
    <w:rsid w:val="00F06E6E"/>
    <w:rsid w:val="00F32372"/>
    <w:rsid w:val="00F36B31"/>
    <w:rsid w:val="00F403A0"/>
    <w:rsid w:val="00F625C0"/>
    <w:rsid w:val="00F66442"/>
    <w:rsid w:val="00F77F6E"/>
    <w:rsid w:val="00F917E2"/>
    <w:rsid w:val="00FA24BE"/>
    <w:rsid w:val="00FA7827"/>
    <w:rsid w:val="00FB24D2"/>
    <w:rsid w:val="00FB5F64"/>
    <w:rsid w:val="00FC3D69"/>
    <w:rsid w:val="00FD5AB7"/>
    <w:rsid w:val="00FD7D6F"/>
    <w:rsid w:val="00FE73EA"/>
    <w:rsid w:val="00FF6D19"/>
    <w:rsid w:val="03D61132"/>
    <w:rsid w:val="68C6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5ABBA3"/>
  <w15:docId w15:val="{19B358BF-A8BA-4C3E-A8DF-9A569C04F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uiPriority="0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iPriority="0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rFonts w:ascii="Calibri" w:eastAsia="Calibri" w:hAnsi="Calibri"/>
      <w:kern w:val="3"/>
      <w:sz w:val="22"/>
      <w:szCs w:val="22"/>
    </w:rPr>
  </w:style>
  <w:style w:type="paragraph" w:styleId="Nagwek1">
    <w:name w:val="heading 1"/>
    <w:basedOn w:val="Standard"/>
    <w:next w:val="Textbody"/>
    <w:uiPriority w:val="9"/>
    <w:qFormat/>
    <w:pPr>
      <w:keepNext/>
      <w:spacing w:before="120" w:after="120" w:line="288" w:lineRule="auto"/>
      <w:jc w:val="both"/>
      <w:outlineLvl w:val="0"/>
    </w:pPr>
    <w:rPr>
      <w:rFonts w:ascii="Arial" w:eastAsia="Times New Roman" w:hAnsi="Arial" w:cs="Arial"/>
      <w:b/>
      <w:bCs/>
      <w:caps/>
      <w:szCs w:val="32"/>
      <w:lang w:val="en-US" w:eastAsia="pl-PL"/>
    </w:rPr>
  </w:style>
  <w:style w:type="paragraph" w:styleId="Nagwek2">
    <w:name w:val="heading 2"/>
    <w:basedOn w:val="Standard"/>
    <w:next w:val="Textbody"/>
    <w:uiPriority w:val="9"/>
    <w:unhideWhenUsed/>
    <w:qFormat/>
    <w:pPr>
      <w:spacing w:before="120" w:after="120" w:line="288" w:lineRule="auto"/>
      <w:jc w:val="both"/>
      <w:outlineLvl w:val="1"/>
    </w:pPr>
    <w:rPr>
      <w:rFonts w:ascii="Arial" w:eastAsia="Times New Roman" w:hAnsi="Arial"/>
      <w:bCs/>
      <w:iCs/>
      <w:szCs w:val="28"/>
      <w:lang w:val="en-US" w:eastAsia="pl-PL"/>
    </w:rPr>
  </w:style>
  <w:style w:type="paragraph" w:styleId="Nagwek3">
    <w:name w:val="heading 3"/>
    <w:basedOn w:val="Nagwek2"/>
    <w:next w:val="Textbody"/>
    <w:uiPriority w:val="9"/>
    <w:semiHidden/>
    <w:unhideWhenUsed/>
    <w:qFormat/>
    <w:pPr>
      <w:outlineLvl w:val="2"/>
    </w:pPr>
    <w:rPr>
      <w:rFonts w:cs="Arial"/>
      <w:bCs w:val="0"/>
      <w:szCs w:val="26"/>
    </w:rPr>
  </w:style>
  <w:style w:type="paragraph" w:styleId="Nagwek4">
    <w:name w:val="heading 4"/>
    <w:basedOn w:val="Nagwek3"/>
    <w:next w:val="Textbody"/>
    <w:uiPriority w:val="9"/>
    <w:semiHidden/>
    <w:unhideWhenUsed/>
    <w:qFormat/>
    <w:pPr>
      <w:outlineLvl w:val="3"/>
    </w:pPr>
    <w:rPr>
      <w:bCs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pPr>
      <w:spacing w:after="120"/>
    </w:p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2">
    <w:name w:val="Body Text 2"/>
    <w:basedOn w:val="Standard"/>
    <w:pPr>
      <w:spacing w:after="120" w:line="480" w:lineRule="auto"/>
    </w:pPr>
  </w:style>
  <w:style w:type="paragraph" w:styleId="Tekstpodstawowy3">
    <w:name w:val="Body Text 3"/>
    <w:basedOn w:val="Standard"/>
    <w:pPr>
      <w:spacing w:after="120"/>
    </w:pPr>
    <w:rPr>
      <w:sz w:val="16"/>
      <w:szCs w:val="16"/>
    </w:rPr>
  </w:style>
  <w:style w:type="paragraph" w:styleId="Tekstpodstawowyzwciciem2">
    <w:name w:val="Body Text First Indent 2"/>
    <w:basedOn w:val="Textbodyindent"/>
    <w:pPr>
      <w:spacing w:before="120" w:line="288" w:lineRule="auto"/>
      <w:ind w:left="360" w:firstLine="360"/>
      <w:jc w:val="both"/>
    </w:pPr>
    <w:rPr>
      <w:rFonts w:ascii="Arial" w:eastAsia="Times New Roman" w:hAnsi="Arial"/>
      <w:szCs w:val="24"/>
      <w:lang w:val="en-US" w:eastAsia="pl-PL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character" w:styleId="Odwoaniedokomentarza">
    <w:name w:val="annotation reference"/>
    <w:basedOn w:val="Domylnaczcionkaakapitu"/>
    <w:rPr>
      <w:rFonts w:cs="Times New Roman"/>
      <w:sz w:val="16"/>
      <w:szCs w:val="16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rPr>
      <w:rFonts w:cs="Times New Roman"/>
      <w:position w:val="0"/>
      <w:vertAlign w:val="superscript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Lista">
    <w:name w:val="List"/>
    <w:basedOn w:val="Textbody"/>
    <w:rPr>
      <w:rFonts w:cs="Lucida Sans"/>
    </w:rPr>
  </w:style>
  <w:style w:type="character" w:styleId="Numerstrony">
    <w:name w:val="page number"/>
    <w:basedOn w:val="Domylnaczcionkaakapitu"/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customStyle="1" w:styleId="ScheduleCrossreferenceSalans">
    <w:name w:val="Schedule Crossreference Salans"/>
    <w:basedOn w:val="Standard"/>
    <w:pPr>
      <w:pageBreakBefore/>
      <w:numPr>
        <w:numId w:val="1"/>
      </w:numPr>
      <w:spacing w:before="120" w:after="480" w:line="288" w:lineRule="auto"/>
      <w:jc w:val="center"/>
      <w:outlineLvl w:val="0"/>
    </w:pPr>
    <w:rPr>
      <w:rFonts w:ascii="Arial" w:eastAsia="Times New Roman" w:hAnsi="Arial"/>
      <w:b/>
      <w:caps/>
      <w:szCs w:val="24"/>
      <w:lang w:val="en-US" w:eastAsia="pl-PL"/>
    </w:rPr>
  </w:style>
  <w:style w:type="paragraph" w:customStyle="1" w:styleId="ScheduleNumberedSalans">
    <w:name w:val="Schedule Numbered Salans"/>
    <w:basedOn w:val="Standard"/>
    <w:pPr>
      <w:pageBreakBefore/>
      <w:spacing w:before="120" w:after="480" w:line="288" w:lineRule="auto"/>
      <w:jc w:val="center"/>
      <w:outlineLvl w:val="0"/>
    </w:pPr>
    <w:rPr>
      <w:rFonts w:ascii="Arial" w:eastAsia="Times New Roman" w:hAnsi="Arial"/>
      <w:b/>
      <w:caps/>
      <w:szCs w:val="24"/>
      <w:lang w:val="en-US" w:eastAsia="pl-PL"/>
    </w:rPr>
  </w:style>
  <w:style w:type="paragraph" w:customStyle="1" w:styleId="punkt1">
    <w:name w:val="punkt1"/>
    <w:basedOn w:val="Standard"/>
    <w:pPr>
      <w:jc w:val="both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Nagwek1Znak">
    <w:name w:val="Nagłówek 1 Znak"/>
    <w:basedOn w:val="Domylnaczcionkaakapitu"/>
    <w:rPr>
      <w:rFonts w:ascii="Arial" w:hAnsi="Arial" w:cs="Arial"/>
      <w:b/>
      <w:bCs/>
      <w:caps/>
      <w:kern w:val="3"/>
      <w:sz w:val="32"/>
      <w:szCs w:val="32"/>
      <w:lang w:val="en-US" w:eastAsia="pl-PL"/>
    </w:rPr>
  </w:style>
  <w:style w:type="character" w:customStyle="1" w:styleId="Nagwek2Znak">
    <w:name w:val="Nagłówek 2 Znak"/>
    <w:basedOn w:val="Domylnaczcionkaakapitu"/>
    <w:rPr>
      <w:rFonts w:ascii="Arial" w:hAnsi="Arial" w:cs="Times New Roman"/>
      <w:bCs/>
      <w:iCs/>
      <w:kern w:val="3"/>
      <w:sz w:val="28"/>
      <w:szCs w:val="28"/>
      <w:lang w:val="en-US" w:eastAsia="pl-PL"/>
    </w:rPr>
  </w:style>
  <w:style w:type="character" w:customStyle="1" w:styleId="Nagwek3Znak">
    <w:name w:val="Nagłówek 3 Znak"/>
    <w:basedOn w:val="Domylnaczcionkaakapitu"/>
    <w:rPr>
      <w:rFonts w:ascii="Arial" w:hAnsi="Arial" w:cs="Arial"/>
      <w:iCs/>
      <w:kern w:val="3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rPr>
      <w:rFonts w:ascii="Arial" w:hAnsi="Arial" w:cs="Arial"/>
      <w:bCs/>
      <w:iCs/>
      <w:kern w:val="3"/>
      <w:sz w:val="28"/>
      <w:szCs w:val="28"/>
      <w:lang w:val="en-US" w:eastAsia="pl-PL"/>
    </w:rPr>
  </w:style>
  <w:style w:type="character" w:customStyle="1" w:styleId="TekstkomentarzaZnak">
    <w:name w:val="Tekst komentarza Znak"/>
    <w:basedOn w:val="Domylnaczcionkaakapitu"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rPr>
      <w:rFonts w:cs="Times New Roman"/>
    </w:rPr>
  </w:style>
  <w:style w:type="character" w:customStyle="1" w:styleId="StopkaZnak">
    <w:name w:val="Stopka Znak"/>
    <w:basedOn w:val="Domylnaczcionkaakapitu"/>
    <w:rPr>
      <w:rFonts w:cs="Times New Roman"/>
    </w:rPr>
  </w:style>
  <w:style w:type="character" w:customStyle="1" w:styleId="TekstprzypisudolnegoZnak">
    <w:name w:val="Tekst przypisu dolnego Znak"/>
    <w:basedOn w:val="Domylnaczcionkaakapitu"/>
    <w:rPr>
      <w:rFonts w:cs="Times New Roman"/>
      <w:sz w:val="20"/>
      <w:szCs w:val="20"/>
    </w:rPr>
  </w:style>
  <w:style w:type="character" w:customStyle="1" w:styleId="Internetlink">
    <w:name w:val="Internet link"/>
    <w:basedOn w:val="Domylnaczcionkaakapitu"/>
    <w:rPr>
      <w:rFonts w:cs="Times New Roman"/>
      <w:color w:val="0000FF"/>
      <w:u w:val="single"/>
    </w:rPr>
  </w:style>
  <w:style w:type="character" w:customStyle="1" w:styleId="TekstpodstawowyZnak">
    <w:name w:val="Tekst podstawowy Znak"/>
    <w:basedOn w:val="Domylnaczcionkaakapitu"/>
    <w:rPr>
      <w:rFonts w:cs="Times New Roman"/>
    </w:rPr>
  </w:style>
  <w:style w:type="character" w:customStyle="1" w:styleId="Tekstpodstawowy2Znak">
    <w:name w:val="Tekst podstawowy 2 Znak"/>
    <w:basedOn w:val="Domylnaczcionkaakapitu"/>
    <w:rPr>
      <w:rFonts w:cs="Times New Roman"/>
    </w:rPr>
  </w:style>
  <w:style w:type="character" w:customStyle="1" w:styleId="Tekstpodstawowy3Znak">
    <w:name w:val="Tekst podstawowy 3 Znak"/>
    <w:basedOn w:val="Domylnaczcionkaakapitu"/>
    <w:rPr>
      <w:rFonts w:cs="Times New Roman"/>
      <w:sz w:val="16"/>
      <w:szCs w:val="16"/>
    </w:rPr>
  </w:style>
  <w:style w:type="character" w:customStyle="1" w:styleId="TekstpodstawowywcityZnak">
    <w:name w:val="Tekst podstawowy wcięty Znak"/>
    <w:basedOn w:val="Domylnaczcionkaakapitu"/>
    <w:rPr>
      <w:rFonts w:cs="Times New Roman"/>
    </w:rPr>
  </w:style>
  <w:style w:type="character" w:customStyle="1" w:styleId="Tekstpodstawowyzwciciem2Znak">
    <w:name w:val="Tekst podstawowy z wcięciem 2 Znak"/>
    <w:basedOn w:val="TekstpodstawowywcityZnak"/>
    <w:rPr>
      <w:rFonts w:ascii="Arial" w:hAnsi="Arial" w:cs="Times New Roman"/>
      <w:kern w:val="3"/>
      <w:sz w:val="24"/>
      <w:szCs w:val="24"/>
      <w:lang w:val="en-US" w:eastAsia="pl-PL"/>
    </w:rPr>
  </w:style>
  <w:style w:type="character" w:customStyle="1" w:styleId="searchconsoledetailedresultsitem">
    <w:name w:val="searchconsoledetailedresultsitem"/>
    <w:basedOn w:val="Domylnaczcionkaakapitu"/>
  </w:style>
  <w:style w:type="character" w:customStyle="1" w:styleId="Nierozpoznanawzmianka1">
    <w:name w:val="Nierozpoznana wzmianka1"/>
    <w:basedOn w:val="Domylnaczcionkaakapitu"/>
    <w:rPr>
      <w:color w:val="605E5C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/>
    </w:rPr>
  </w:style>
  <w:style w:type="character" w:customStyle="1" w:styleId="ListLabel5">
    <w:name w:val="ListLabel 5"/>
    <w:rPr>
      <w:rFonts w:cs="Arial"/>
      <w:sz w:val="20"/>
    </w:rPr>
  </w:style>
  <w:style w:type="character" w:customStyle="1" w:styleId="ListLabel6">
    <w:name w:val="ListLabel 6"/>
    <w:qFormat/>
    <w:rPr>
      <w:rFonts w:cs="Times New Roman"/>
      <w:sz w:val="20"/>
      <w:szCs w:val="20"/>
    </w:rPr>
  </w:style>
  <w:style w:type="character" w:customStyle="1" w:styleId="ListLabel7">
    <w:name w:val="ListLabel 7"/>
    <w:rPr>
      <w:rFonts w:eastAsia="Times New Roman" w:cs="Arial"/>
      <w:sz w:val="20"/>
    </w:rPr>
  </w:style>
  <w:style w:type="character" w:customStyle="1" w:styleId="ListLabel8">
    <w:name w:val="ListLabel 8"/>
    <w:rPr>
      <w:rFonts w:eastAsia="SimSun" w:cs="Times New Roman"/>
    </w:rPr>
  </w:style>
  <w:style w:type="character" w:customStyle="1" w:styleId="ListLabel9">
    <w:name w:val="ListLabel 9"/>
    <w:rPr>
      <w:rFonts w:eastAsia="Calibri" w:cs="Times New Roman"/>
    </w:rPr>
  </w:style>
  <w:style w:type="character" w:customStyle="1" w:styleId="ListLabel10">
    <w:name w:val="ListLabel 10"/>
  </w:style>
  <w:style w:type="character" w:customStyle="1" w:styleId="ListLabel11">
    <w:name w:val="ListLabel 11"/>
    <w:rPr>
      <w:rFonts w:cs="Times New Roman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paragraph" w:customStyle="1" w:styleId="Poprawka1">
    <w:name w:val="Poprawka1"/>
    <w:hidden/>
    <w:uiPriority w:val="99"/>
    <w:semiHidden/>
    <w:qFormat/>
    <w:rPr>
      <w:rFonts w:ascii="Calibri" w:eastAsia="Calibri" w:hAnsi="Calibri"/>
      <w:kern w:val="3"/>
      <w:sz w:val="22"/>
      <w:szCs w:val="22"/>
    </w:rPr>
  </w:style>
  <w:style w:type="paragraph" w:styleId="Poprawka">
    <w:name w:val="Revision"/>
    <w:hidden/>
    <w:uiPriority w:val="99"/>
    <w:unhideWhenUsed/>
    <w:rsid w:val="005148E1"/>
    <w:rPr>
      <w:rFonts w:ascii="Calibri" w:eastAsia="Calibri" w:hAnsi="Calibri"/>
      <w:kern w:val="3"/>
      <w:sz w:val="22"/>
      <w:szCs w:val="22"/>
    </w:rPr>
  </w:style>
  <w:style w:type="table" w:styleId="Tabela-Siatka">
    <w:name w:val="Table Grid"/>
    <w:basedOn w:val="Standardowy"/>
    <w:uiPriority w:val="39"/>
    <w:rsid w:val="00481B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E6C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6C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2401</Words>
  <Characters>17122</Characters>
  <Application>Microsoft Office Word</Application>
  <DocSecurity>0</DocSecurity>
  <Lines>295</Lines>
  <Paragraphs>147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UMOWA</vt:lpstr>
      <vt:lpstr>UMOWA</vt:lpstr>
    </vt:vector>
  </TitlesOfParts>
  <Company/>
  <LinksUpToDate>false</LinksUpToDate>
  <CharactersWithSpaces>19376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Rafał Kittel</dc:creator>
  <cp:keywords/>
  <dc:description/>
  <cp:lastModifiedBy>Katarzyna Nowak</cp:lastModifiedBy>
  <cp:revision>27</cp:revision>
  <cp:lastPrinted>2022-01-04T12:03:00Z</cp:lastPrinted>
  <dcterms:created xsi:type="dcterms:W3CDTF">2025-09-26T12:15:00Z</dcterms:created>
  <dcterms:modified xsi:type="dcterms:W3CDTF">2025-12-16T19:11:00Z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1045-12.2.0.20782</vt:lpwstr>
  </property>
  <property fmtid="{D5CDD505-2E9C-101B-9397-08002B2CF9AE}" pid="10" name="ICV">
    <vt:lpwstr>DA2A3A7C6C174C3EACF80A1A5B97225E_13</vt:lpwstr>
  </property>
  <property fmtid="{D5CDD505-2E9C-101B-9397-08002B2CF9AE}" pid="11" name="GrammarlyDocumentId">
    <vt:lpwstr>0be698c9-430c-4995-9004-e6cd3daf2032</vt:lpwstr>
  </property>
</Properties>
</file>